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heading=h.gjdgxs" w:id="0"/>
      <w:bookmarkEnd w:id="0"/>
      <w:r w:rsidDel="00000000" w:rsidR="00000000" w:rsidRPr="00000000">
        <w:rPr>
          <w:rtl w:val="0"/>
        </w:rPr>
        <w:t xml:space="preserve">ANEXO 1. FICHA DE NECESIDADES DE PRÁCTICAS LABORALES</w:t>
      </w:r>
    </w:p>
    <w:p w:rsidR="00000000" w:rsidDel="00000000" w:rsidP="00000000" w:rsidRDefault="00000000" w:rsidRPr="00000000" w14:paraId="00000002">
      <w:pPr>
        <w:jc w:val="center"/>
        <w:rPr>
          <w:rFonts w:ascii="Arial Narrow" w:cs="Arial Narrow" w:eastAsia="Arial Narrow" w:hAnsi="Arial Narrow"/>
          <w:b w:val="1"/>
          <w:color w:val="5f5f5f"/>
        </w:rPr>
      </w:pPr>
      <w:r w:rsidDel="00000000" w:rsidR="00000000" w:rsidRPr="00000000">
        <w:rPr>
          <w:rFonts w:ascii="Arial Narrow" w:cs="Arial Narrow" w:eastAsia="Arial Narrow" w:hAnsi="Arial Narrow"/>
          <w:b w:val="1"/>
          <w:color w:val="5f5f5f"/>
          <w:rtl w:val="0"/>
        </w:rPr>
        <w:t xml:space="preserve">(Diligenciar para cada una de las plazas de práctica a postular)</w:t>
      </w:r>
    </w:p>
    <w:p w:rsidR="00000000" w:rsidDel="00000000" w:rsidP="00000000" w:rsidRDefault="00000000" w:rsidRPr="00000000" w14:paraId="00000003">
      <w:pPr>
        <w:jc w:val="both"/>
        <w:rPr>
          <w:rFonts w:ascii="Arial Narrow" w:cs="Arial Narrow" w:eastAsia="Arial Narrow" w:hAnsi="Arial Narrow"/>
          <w:sz w:val="22"/>
          <w:szCs w:val="22"/>
        </w:rPr>
      </w:pPr>
      <w:r w:rsidDel="00000000" w:rsidR="00000000" w:rsidRPr="00000000">
        <w:rPr>
          <w:rtl w:val="0"/>
        </w:rPr>
      </w:r>
    </w:p>
    <w:tbl>
      <w:tblPr>
        <w:tblStyle w:val="Table1"/>
        <w:tblW w:w="9639.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4"/>
        <w:gridCol w:w="2830"/>
        <w:gridCol w:w="508"/>
        <w:gridCol w:w="199"/>
        <w:gridCol w:w="141"/>
        <w:gridCol w:w="566"/>
        <w:gridCol w:w="1840"/>
        <w:gridCol w:w="424"/>
        <w:gridCol w:w="427"/>
        <w:tblGridChange w:id="0">
          <w:tblGrid>
            <w:gridCol w:w="2704"/>
            <w:gridCol w:w="2830"/>
            <w:gridCol w:w="508"/>
            <w:gridCol w:w="199"/>
            <w:gridCol w:w="141"/>
            <w:gridCol w:w="566"/>
            <w:gridCol w:w="1840"/>
            <w:gridCol w:w="424"/>
            <w:gridCol w:w="427"/>
          </w:tblGrid>
        </w:tblGridChange>
      </w:tblGrid>
      <w:tr>
        <w:trPr>
          <w:trHeight w:val="261" w:hRule="atLeast"/>
        </w:trPr>
        <w:tc>
          <w:tcPr>
            <w:gridSpan w:val="9"/>
            <w:shd w:fill="auto" w:val="clear"/>
            <w:vAlign w:val="center"/>
          </w:tcPr>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i w:val="1"/>
                <w:sz w:val="22"/>
                <w:szCs w:val="22"/>
              </w:rPr>
            </w:pPr>
            <w:r w:rsidDel="00000000" w:rsidR="00000000" w:rsidRPr="00000000">
              <w:rPr>
                <w:rFonts w:ascii="Arial Narrow" w:cs="Arial Narrow" w:eastAsia="Arial Narrow" w:hAnsi="Arial Narrow"/>
                <w:b w:val="1"/>
                <w:sz w:val="22"/>
                <w:szCs w:val="22"/>
                <w:rtl w:val="0"/>
              </w:rPr>
              <w:t xml:space="preserve">1. Información General</w:t>
            </w:r>
            <w:r w:rsidDel="00000000" w:rsidR="00000000" w:rsidRPr="00000000">
              <w:rPr>
                <w:rtl w:val="0"/>
              </w:rPr>
            </w:r>
          </w:p>
        </w:tc>
      </w:tr>
      <w:tr>
        <w:trPr>
          <w:trHeight w:val="261" w:hRule="atLeast"/>
        </w:trPr>
        <w:tc>
          <w:tcPr>
            <w:shd w:fill="auto" w:val="clear"/>
            <w:vAlign w:val="center"/>
          </w:tcPr>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ENTIDAD SOLICITANTE</w:t>
            </w:r>
          </w:p>
        </w:tc>
        <w:tc>
          <w:tcPr>
            <w:gridSpan w:val="8"/>
            <w:shd w:fill="auto" w:val="clear"/>
            <w:vAlign w:val="center"/>
          </w:tcPr>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Centro Nacional de Memoria Histórica (CNMH)</w:t>
            </w:r>
          </w:p>
        </w:tc>
      </w:tr>
      <w:tr>
        <w:trPr>
          <w:trHeight w:val="261" w:hRule="atLeast"/>
        </w:trPr>
        <w:tc>
          <w:tcPr>
            <w:shd w:fill="auto" w:val="clear"/>
            <w:vAlign w:val="center"/>
          </w:tcPr>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ÁREA SOLICITANTE</w:t>
            </w:r>
          </w:p>
        </w:tc>
        <w:tc>
          <w:tcPr>
            <w:gridSpan w:val="8"/>
            <w:shd w:fill="auto" w:val="clear"/>
            <w:vAlign w:val="center"/>
          </w:tcPr>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Dir. Técnica Museo de Memoria </w:t>
            </w:r>
          </w:p>
        </w:tc>
      </w:tr>
      <w:tr>
        <w:trPr>
          <w:trHeight w:val="261" w:hRule="atLeast"/>
        </w:trPr>
        <w:tc>
          <w:tcPr>
            <w:shd w:fill="auto" w:val="clear"/>
            <w:vAlign w:val="center"/>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RESPONSABLE DEL ÁREA SOLICITANTE</w:t>
            </w:r>
          </w:p>
        </w:tc>
        <w:tc>
          <w:tcPr>
            <w:gridSpan w:val="8"/>
            <w:shd w:fill="auto" w:val="clear"/>
            <w:vAlign w:val="center"/>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Fabio Bernal</w:t>
            </w:r>
          </w:p>
        </w:tc>
      </w:tr>
      <w:tr>
        <w:trPr>
          <w:trHeight w:val="261" w:hRule="atLeast"/>
        </w:trPr>
        <w:tc>
          <w:tcPr>
            <w:shd w:fill="auto" w:val="clear"/>
            <w:vAlign w:val="center"/>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CORREO ELECTRÓNICO DE CONTACTO</w:t>
            </w:r>
          </w:p>
        </w:tc>
        <w:tc>
          <w:tcPr>
            <w:gridSpan w:val="8"/>
            <w:shd w:fill="auto" w:val="clear"/>
            <w:vAlign w:val="center"/>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line="480" w:lineRule="auto"/>
              <w:jc w:val="center"/>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Fabio.bernal@cnmh.gov.co</w:t>
            </w:r>
          </w:p>
        </w:tc>
      </w:tr>
      <w:tr>
        <w:trPr>
          <w:trHeight w:val="261" w:hRule="atLeast"/>
        </w:trPr>
        <w:tc>
          <w:tcPr>
            <w:shd w:fill="auto" w:val="clear"/>
            <w:vAlign w:val="center"/>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TELÉFONO DE CONTACTO</w:t>
            </w:r>
          </w:p>
        </w:tc>
        <w:tc>
          <w:tcPr>
            <w:gridSpan w:val="8"/>
            <w:shd w:fill="auto" w:val="clear"/>
            <w:vAlign w:val="center"/>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3106992335</w:t>
            </w:r>
          </w:p>
        </w:tc>
      </w:tr>
      <w:tr>
        <w:trPr>
          <w:trHeight w:val="606" w:hRule="atLeast"/>
        </w:trPr>
        <w:tc>
          <w:tcPr>
            <w:gridSpan w:val="9"/>
            <w:shd w:fill="auto" w:val="clear"/>
            <w:vAlign w:val="center"/>
          </w:tcPr>
          <w:p w:rsidR="00000000" w:rsidDel="00000000" w:rsidP="00000000" w:rsidRDefault="00000000" w:rsidRPr="00000000" w14:paraId="0000003A">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Descripción de la necesidad</w:t>
            </w:r>
          </w:p>
          <w:p w:rsidR="00000000" w:rsidDel="00000000" w:rsidP="00000000" w:rsidRDefault="00000000" w:rsidRPr="00000000" w14:paraId="0000003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rtl w:val="0"/>
              </w:rPr>
              <w:t xml:space="preserve">Estudiante de pregrado de comunicación social con énfasis en digital o diseño multimedia que apoye las acciones de comunicación y diseño de piezas del Museo de Memoria de Colombia </w:t>
            </w:r>
            <w:r w:rsidDel="00000000" w:rsidR="00000000" w:rsidRPr="00000000">
              <w:rPr>
                <w:rtl w:val="0"/>
              </w:rPr>
            </w:r>
          </w:p>
        </w:tc>
      </w:tr>
      <w:tr>
        <w:trPr>
          <w:trHeight w:val="261" w:hRule="atLeast"/>
        </w:trPr>
        <w:tc>
          <w:tcPr>
            <w:shd w:fill="auto" w:val="clear"/>
            <w:vAlign w:val="center"/>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MODALIDAD DE PRÁCTICA</w:t>
            </w:r>
          </w:p>
        </w:tc>
        <w:tc>
          <w:tcPr>
            <w:gridSpan w:val="3"/>
            <w:shd w:fill="ffffff" w:val="clear"/>
            <w:vAlign w:val="center"/>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PRACTICA LABORAL ORDINARIA</w:t>
            </w:r>
          </w:p>
        </w:tc>
        <w:tc>
          <w:tcPr>
            <w:gridSpan w:val="2"/>
            <w:shd w:fill="ffffff" w:val="cle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JUDICATURA</w:t>
            </w:r>
          </w:p>
        </w:tc>
        <w:tc>
          <w:tcPr>
            <w:gridSpan w:val="2"/>
            <w:shd w:fill="ffffff" w:val="clea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r>
      <w:tr>
        <w:trPr>
          <w:trHeight w:val="261" w:hRule="atLeast"/>
        </w:trPr>
        <w:tc>
          <w:tcPr>
            <w:shd w:fill="auto" w:val="cle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DE LA PRÁCTICA LABORAL</w:t>
            </w:r>
          </w:p>
        </w:tc>
        <w:tc>
          <w:tcPr>
            <w:gridSpan w:val="8"/>
            <w:shd w:fill="ffffff" w:val="cle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Apoyar los procesos de diseño gráfico y generación de contenidos de contenidos del Museo de Memoria de Colombia</w:t>
            </w:r>
          </w:p>
        </w:tc>
      </w:tr>
      <w:tr>
        <w:trPr>
          <w:trHeight w:val="261" w:hRule="atLeast"/>
        </w:trPr>
        <w:tc>
          <w:tcPr>
            <w:shd w:fill="auto" w:val="cle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DURACIÓN DE LA PRÁCTICA LABORAL</w:t>
            </w:r>
          </w:p>
        </w:tc>
        <w:tc>
          <w:tcPr>
            <w:gridSpan w:val="8"/>
            <w:shd w:fill="ffffff" w:val="clear"/>
            <w:vAlign w:val="cente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 meses</w:t>
            </w:r>
          </w:p>
        </w:tc>
      </w:tr>
      <w:tr>
        <w:trPr>
          <w:trHeight w:val="4548" w:hRule="atLeast"/>
        </w:trPr>
        <w:tc>
          <w:tcPr>
            <w:shd w:fill="auto" w:val="clear"/>
            <w:vAlign w:val="center"/>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DESCRIPCIÓN DE ACTIVIDADES A REALIZAR</w:t>
            </w:r>
          </w:p>
        </w:tc>
        <w:tc>
          <w:tcPr>
            <w:gridSpan w:val="8"/>
            <w:vAlign w:val="center"/>
          </w:tcPr>
          <w:p w:rsidR="00000000" w:rsidDel="00000000" w:rsidP="00000000" w:rsidRDefault="00000000" w:rsidRPr="00000000" w14:paraId="0000006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Redactar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contenidos</w:t>
            </w:r>
            <w:r w:rsidDel="00000000" w:rsidR="00000000" w:rsidRPr="00000000">
              <w:rPr>
                <w:rFonts w:ascii="Arial Narrow" w:cs="Arial Narrow" w:eastAsia="Arial Narrow" w:hAnsi="Arial Narrow"/>
                <w:sz w:val="22"/>
                <w:szCs w:val="22"/>
                <w:rtl w:val="0"/>
              </w:rPr>
              <w:t xml:space="preserve">  de comunicación interna y digital. </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rtl w:val="0"/>
              </w:rPr>
              <w:t xml:space="preserve">D</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iseñar piezas gráficas para las acciones de comunicación externa, interna y digital. </w:t>
            </w:r>
          </w:p>
          <w:p w:rsidR="00000000" w:rsidDel="00000000" w:rsidP="00000000" w:rsidRDefault="00000000" w:rsidRPr="00000000" w14:paraId="0000006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Producir piezas gráficas que se usarán en la web y redes sociales del Museo acorde a los líneamientos de la estratégia de  Comunicaciones. </w:t>
            </w:r>
          </w:p>
          <w:p w:rsidR="00000000" w:rsidDel="00000000" w:rsidP="00000000" w:rsidRDefault="00000000" w:rsidRPr="00000000" w14:paraId="0000006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Apoyar al equipo de comunicaciones del Museo en la construcción gráfica de campañas de divulgación. </w:t>
            </w:r>
          </w:p>
          <w:p w:rsidR="00000000" w:rsidDel="00000000" w:rsidP="00000000" w:rsidRDefault="00000000" w:rsidRPr="00000000" w14:paraId="0000006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Proponer formatos, productos y acciones de comunicación  interna según las necesidades del Museo de Memoria de Colombia – MMC</w:t>
            </w:r>
          </w:p>
          <w:p w:rsidR="00000000" w:rsidDel="00000000" w:rsidP="00000000" w:rsidRDefault="00000000" w:rsidRPr="00000000" w14:paraId="0000006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Apoyar la producción, montaje y envío del boletín interno del MMC </w:t>
            </w:r>
          </w:p>
          <w:p w:rsidR="00000000" w:rsidDel="00000000" w:rsidP="00000000" w:rsidRDefault="00000000" w:rsidRPr="00000000" w14:paraId="0000006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Apoyar la creación de piezas gráficas </w:t>
            </w:r>
            <w:r w:rsidDel="00000000" w:rsidR="00000000" w:rsidRPr="00000000">
              <w:rPr>
                <w:rFonts w:ascii="Arial Narrow" w:cs="Arial Narrow" w:eastAsia="Arial Narrow" w:hAnsi="Arial Narrow"/>
                <w:sz w:val="22"/>
                <w:szCs w:val="22"/>
                <w:rtl w:val="0"/>
              </w:rPr>
              <w:t xml:space="preserve">para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productos audiovisuales del MMC.</w:t>
            </w:r>
          </w:p>
          <w:p w:rsidR="00000000" w:rsidDel="00000000" w:rsidP="00000000" w:rsidRDefault="00000000" w:rsidRPr="00000000" w14:paraId="0000006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08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trHeight w:val="261" w:hRule="atLeast"/>
        </w:trPr>
        <w:tc>
          <w:tcPr>
            <w:shd w:fill="auto" w:val="clear"/>
            <w:vAlign w:val="center"/>
          </w:tcPr>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INTENSIDAD HORARIA</w:t>
            </w:r>
          </w:p>
        </w:tc>
        <w:tc>
          <w:tcPr>
            <w:shd w:fill="ffffff" w:val="clear"/>
            <w:vAlign w:val="center"/>
          </w:tcPr>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Medio tiempo (19 horas)</w:t>
            </w:r>
          </w:p>
        </w:tc>
        <w:tc>
          <w:tcPr>
            <w:gridSpan w:val="3"/>
            <w:shd w:fill="ffffff" w:val="clear"/>
            <w:vAlign w:val="center"/>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X</w:t>
            </w:r>
          </w:p>
        </w:tc>
        <w:tc>
          <w:tcPr>
            <w:gridSpan w:val="3"/>
            <w:shd w:fill="ffffff" w:val="clear"/>
            <w:vAlign w:val="center"/>
          </w:tcPr>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Tiempo completo (38 horas)</w:t>
            </w:r>
          </w:p>
        </w:tc>
        <w:tc>
          <w:tcPr>
            <w:shd w:fill="ffffff" w:val="clear"/>
            <w:vAlign w:val="center"/>
          </w:tcPr>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r>
      <w:tr>
        <w:trPr>
          <w:trHeight w:val="340" w:hRule="atLeast"/>
        </w:trPr>
        <w:tc>
          <w:tcPr>
            <w:gridSpan w:val="9"/>
            <w:shd w:fill="ffffff" w:val="clear"/>
            <w:vAlign w:val="center"/>
          </w:tcPr>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3. Perfil requerido del practicante</w:t>
            </w:r>
            <w:r w:rsidDel="00000000" w:rsidR="00000000" w:rsidRPr="00000000">
              <w:rPr>
                <w:rtl w:val="0"/>
              </w:rPr>
            </w:r>
          </w:p>
        </w:tc>
      </w:tr>
      <w:tr>
        <w:trPr>
          <w:trHeight w:val="261" w:hRule="atLeast"/>
        </w:trPr>
        <w:tc>
          <w:tcPr>
            <w:shd w:fill="ffffff" w:val="clear"/>
            <w:vAlign w:val="center"/>
          </w:tcPr>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NIVEL DE FORMACIÓN</w:t>
            </w:r>
          </w:p>
        </w:tc>
        <w:tc>
          <w:tcPr>
            <w:gridSpan w:val="8"/>
            <w:shd w:fill="ffffff" w:val="clear"/>
            <w:vAlign w:val="center"/>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color w:val="808080"/>
                <w:sz w:val="22"/>
                <w:szCs w:val="22"/>
              </w:rPr>
            </w:pPr>
            <w:r w:rsidDel="00000000" w:rsidR="00000000" w:rsidRPr="00000000">
              <w:rPr>
                <w:rFonts w:ascii="Arial Narrow" w:cs="Arial Narrow" w:eastAsia="Arial Narrow" w:hAnsi="Arial Narrow"/>
                <w:color w:val="808080"/>
                <w:sz w:val="22"/>
                <w:szCs w:val="22"/>
                <w:rtl w:val="0"/>
              </w:rPr>
              <w:t xml:space="preserve">Pregrado</w:t>
            </w:r>
          </w:p>
        </w:tc>
      </w:tr>
      <w:tr>
        <w:trPr>
          <w:trHeight w:val="261" w:hRule="atLeast"/>
        </w:trPr>
        <w:tc>
          <w:tcPr>
            <w:shd w:fill="ffffff" w:val="clear"/>
            <w:vAlign w:val="center"/>
          </w:tcPr>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PROGRAMA</w:t>
            </w:r>
            <w:r w:rsidDel="00000000" w:rsidR="00000000" w:rsidRPr="00000000">
              <w:rPr>
                <w:rFonts w:ascii="Arial Narrow" w:cs="Arial Narrow" w:eastAsia="Arial Narrow" w:hAnsi="Arial Narrow"/>
                <w:b w:val="1"/>
                <w:sz w:val="22"/>
                <w:szCs w:val="22"/>
                <w:rtl w:val="0"/>
              </w:rPr>
              <w:t xml:space="preserve"> ACADÉMICO</w:t>
            </w:r>
          </w:p>
        </w:tc>
        <w:tc>
          <w:tcPr>
            <w:gridSpan w:val="8"/>
            <w:shd w:fill="ffffff" w:val="clear"/>
            <w:vAlign w:val="center"/>
          </w:tcPr>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Comunicaciones, diseño multimedia, diseño gráfico</w:t>
            </w:r>
          </w:p>
        </w:tc>
      </w:tr>
      <w:tr>
        <w:trPr>
          <w:trHeight w:val="261" w:hRule="atLeast"/>
        </w:trPr>
        <w:tc>
          <w:tcPr>
            <w:shd w:fill="ffffff" w:val="clear"/>
            <w:vAlign w:val="center"/>
          </w:tcPr>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COMPETENCIAS COMPLEMENTARIAS REQUERIDAS. EJ.: EXCEL, </w:t>
            </w:r>
            <w:r w:rsidDel="00000000" w:rsidR="00000000" w:rsidRPr="00000000">
              <w:rPr>
                <w:rFonts w:ascii="Arial Narrow" w:cs="Arial Narrow" w:eastAsia="Arial Narrow" w:hAnsi="Arial Narrow"/>
                <w:b w:val="1"/>
                <w:sz w:val="22"/>
                <w:szCs w:val="22"/>
                <w:rtl w:val="0"/>
              </w:rPr>
              <w:t xml:space="preserve">WORD, POWER POINT, IDIOMA, ETC.</w:t>
            </w:r>
          </w:p>
        </w:tc>
        <w:tc>
          <w:tcPr>
            <w:gridSpan w:val="8"/>
            <w:shd w:fill="ffffff" w:val="clear"/>
            <w:vAlign w:val="center"/>
          </w:tcPr>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jc w:val="center"/>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Aptitudes de comunicación y trabajo en equipo</w:t>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jc w:val="center"/>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Conocimiento en software gráfico en Adobe Creative Cloud: Photoshop, illustrator, indesign, premier</w:t>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jc w:val="center"/>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Conocimiento de software de office Word, Excel, Power Point.</w:t>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Roboto" w:cs="Roboto" w:eastAsia="Roboto" w:hAnsi="Roboto"/>
                <w:color w:val="3c4043"/>
                <w:sz w:val="21"/>
                <w:szCs w:val="21"/>
                <w:highlight w:val="white"/>
                <w:rtl w:val="0"/>
              </w:rPr>
              <w:t xml:space="preserve">Conocimiento medio/avanzado en inglés. Habilidades de lectoescritura.</w:t>
            </w:r>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Mailchimp</w:t>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r>
      <w:tr>
        <w:trPr>
          <w:trHeight w:val="261" w:hRule="atLeast"/>
        </w:trPr>
        <w:tc>
          <w:tcPr>
            <w:gridSpan w:val="9"/>
            <w:shd w:fill="ffffff" w:val="clear"/>
            <w:vAlign w:val="center"/>
          </w:tcPr>
          <w:p w:rsidR="00000000" w:rsidDel="00000000" w:rsidP="00000000" w:rsidRDefault="00000000" w:rsidRPr="00000000" w14:paraId="000000A2">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Criterios de selección de aspirantes</w:t>
            </w:r>
          </w:p>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(Describa brevemente los criterios de selección que utilizará la entidad pública para el proceso de selección de esta plaza de práctica)</w:t>
            </w:r>
          </w:p>
        </w:tc>
      </w:tr>
      <w:tr>
        <w:trPr>
          <w:trHeight w:val="298" w:hRule="atLeast"/>
        </w:trPr>
        <w:tc>
          <w:tcPr>
            <w:shd w:fill="ffffff" w:val="clear"/>
            <w:vAlign w:val="center"/>
          </w:tcPr>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ENTREVISTA</w:t>
            </w:r>
          </w:p>
        </w:tc>
        <w:tc>
          <w:tcPr>
            <w:gridSpan w:val="2"/>
            <w:shd w:fill="ffffff" w:val="clear"/>
            <w:vAlign w:val="center"/>
          </w:tcPr>
          <w:p w:rsidR="00000000" w:rsidDel="00000000" w:rsidP="00000000" w:rsidRDefault="00000000" w:rsidRPr="00000000" w14:paraId="000000A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30%</w:t>
            </w:r>
          </w:p>
        </w:tc>
        <w:tc>
          <w:tcPr>
            <w:gridSpan w:val="6"/>
            <w:vMerge w:val="restart"/>
            <w:shd w:fill="ffffff" w:val="clear"/>
            <w:vAlign w:val="center"/>
          </w:tcPr>
          <w:p w:rsidR="00000000" w:rsidDel="00000000" w:rsidP="00000000" w:rsidRDefault="00000000" w:rsidRPr="00000000" w14:paraId="000000AF">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Se evaluarán capacidades comunicativas y experiencia previa en conceptualización, argumentación y procesos de diseño.</w:t>
            </w:r>
          </w:p>
          <w:p w:rsidR="00000000" w:rsidDel="00000000" w:rsidP="00000000" w:rsidRDefault="00000000" w:rsidRPr="00000000" w14:paraId="000000B0">
            <w:pPr>
              <w:pBdr>
                <w:top w:color="000000" w:space="0" w:sz="0" w:val="none"/>
                <w:left w:color="000000" w:space="0" w:sz="0" w:val="none"/>
                <w:bottom w:color="000000" w:space="0" w:sz="0" w:val="none"/>
                <w:right w:color="000000" w:space="0" w:sz="0" w:val="none"/>
                <w:between w:color="000000" w:space="0" w:sz="0" w:val="none"/>
              </w:pBdr>
              <w:rPr>
                <w:rFonts w:ascii="Arial Narrow" w:cs="Arial Narrow" w:eastAsia="Arial Narrow" w:hAnsi="Arial Narrow"/>
                <w:sz w:val="22"/>
                <w:szCs w:val="22"/>
              </w:rPr>
            </w:pPr>
            <w:r w:rsidDel="00000000" w:rsidR="00000000" w:rsidRPr="00000000">
              <w:rPr>
                <w:rFonts w:ascii="Roboto" w:cs="Roboto" w:eastAsia="Roboto" w:hAnsi="Roboto"/>
                <w:color w:val="3c4043"/>
                <w:sz w:val="21"/>
                <w:szCs w:val="21"/>
                <w:highlight w:val="white"/>
                <w:rtl w:val="0"/>
              </w:rPr>
              <w:t xml:space="preserve">Se valorará el conocimiento de una segunda lengua y su afinidad con el sector cultural.</w:t>
            </w:r>
            <w:r w:rsidDel="00000000" w:rsidR="00000000" w:rsidRPr="00000000">
              <w:rPr>
                <w:rtl w:val="0"/>
              </w:rPr>
            </w:r>
          </w:p>
          <w:p w:rsidR="00000000" w:rsidDel="00000000" w:rsidP="00000000" w:rsidRDefault="00000000" w:rsidRPr="00000000" w14:paraId="000000B1">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color w:val="808080"/>
                <w:sz w:val="22"/>
                <w:szCs w:val="22"/>
              </w:rPr>
            </w:pPr>
            <w:r w:rsidDel="00000000" w:rsidR="00000000" w:rsidRPr="00000000">
              <w:rPr>
                <w:rtl w:val="0"/>
              </w:rPr>
            </w:r>
          </w:p>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color w:val="808080"/>
                <w:sz w:val="22"/>
                <w:szCs w:val="22"/>
              </w:rPr>
            </w:pPr>
            <w:r w:rsidDel="00000000" w:rsidR="00000000" w:rsidRPr="00000000">
              <w:rPr>
                <w:rtl w:val="0"/>
              </w:rPr>
            </w:r>
          </w:p>
          <w:p w:rsidR="00000000" w:rsidDel="00000000" w:rsidP="00000000" w:rsidRDefault="00000000" w:rsidRPr="00000000" w14:paraId="000000B3">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color w:val="808080"/>
                <w:sz w:val="22"/>
                <w:szCs w:val="22"/>
              </w:rPr>
            </w:pPr>
            <w:r w:rsidDel="00000000" w:rsidR="00000000" w:rsidRPr="00000000">
              <w:rPr>
                <w:rtl w:val="0"/>
              </w:rPr>
            </w:r>
          </w:p>
          <w:p w:rsidR="00000000" w:rsidDel="00000000" w:rsidP="00000000" w:rsidRDefault="00000000" w:rsidRPr="00000000" w14:paraId="000000B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PRUEBA ESPECÍFICA DE CONOCIMIENTOS</w:t>
            </w:r>
          </w:p>
        </w:tc>
        <w:tc>
          <w:tcPr>
            <w:gridSpan w:val="2"/>
            <w:shd w:fill="ffffff" w:val="clear"/>
            <w:vAlign w:val="center"/>
          </w:tcPr>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30%</w:t>
            </w:r>
          </w:p>
        </w:tc>
        <w:tc>
          <w:tcPr>
            <w:gridSpan w:val="6"/>
            <w:vMerge w:val="continue"/>
            <w:shd w:fill="ffffff" w:val="clear"/>
            <w:vAlign w:val="cente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PROMEDIO ACADÉMICO</w:t>
            </w:r>
          </w:p>
        </w:tc>
        <w:tc>
          <w:tcPr>
            <w:gridSpan w:val="2"/>
            <w:shd w:fill="ffffff" w:val="clear"/>
            <w:vAlign w:val="center"/>
          </w:tcPr>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20%</w:t>
            </w:r>
          </w:p>
        </w:tc>
        <w:tc>
          <w:tcPr>
            <w:gridSpan w:val="6"/>
            <w:vMerge w:val="continue"/>
            <w:shd w:fill="ffffff" w:val="clear"/>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IDIOMA</w:t>
            </w:r>
          </w:p>
        </w:tc>
        <w:tc>
          <w:tcPr>
            <w:gridSpan w:val="2"/>
            <w:shd w:fill="ffffff" w:val="clear"/>
            <w:vAlign w:val="center"/>
          </w:tcPr>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20%</w:t>
            </w:r>
          </w:p>
        </w:tc>
        <w:tc>
          <w:tcPr>
            <w:gridSpan w:val="6"/>
            <w:vMerge w:val="continue"/>
            <w:shd w:fill="ffffff" w:val="clear"/>
            <w:vAlign w:val="cente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TOTAL</w:t>
            </w:r>
          </w:p>
        </w:tc>
        <w:tc>
          <w:tcPr>
            <w:gridSpan w:val="2"/>
            <w:shd w:fill="ffffff" w:val="clear"/>
            <w:vAlign w:val="center"/>
          </w:tcPr>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100%</w:t>
            </w:r>
          </w:p>
        </w:tc>
        <w:tc>
          <w:tcPr>
            <w:gridSpan w:val="6"/>
            <w:vMerge w:val="continue"/>
            <w:shd w:fill="ffffff" w:val="clear"/>
            <w:vAlign w:val="cente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r>
    </w:tbl>
    <w:p w:rsidR="00000000" w:rsidDel="00000000" w:rsidP="00000000" w:rsidRDefault="00000000" w:rsidRPr="00000000" w14:paraId="000000DE">
      <w:pPr>
        <w:pStyle w:val="Heading2"/>
        <w:rPr/>
      </w:pPr>
      <w:bookmarkStart w:colFirst="0" w:colLast="0" w:name="_heading=h.1fob9te" w:id="1"/>
      <w:bookmarkEnd w:id="1"/>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sectPr>
      <w:headerReference r:id="rId7" w:type="default"/>
      <w:footerReference r:id="rId8" w:type="default"/>
      <w:pgSz w:h="15840" w:w="12240"/>
      <w:pgMar w:bottom="1418" w:top="67" w:left="1701" w:right="1701" w:header="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jc w:val="center"/>
      <w:rPr>
        <w:rFonts w:ascii="Verdana" w:cs="Verdana" w:eastAsia="Verdana" w:hAnsi="Verdana"/>
        <w:b w:val="1"/>
        <w:color w:val="000000"/>
        <w:sz w:val="16"/>
        <w:szCs w:val="16"/>
        <w:u w:val="none"/>
      </w:rPr>
    </w:pPr>
    <w:r w:rsidDel="00000000" w:rsidR="00000000" w:rsidRPr="00000000">
      <w:rPr>
        <w:rFonts w:ascii="Verdana" w:cs="Verdana" w:eastAsia="Verdana" w:hAnsi="Verdana"/>
        <w:color w:val="000000"/>
        <w:sz w:val="16"/>
        <w:szCs w:val="16"/>
        <w:u w:val="none"/>
        <w:rtl w:val="0"/>
      </w:rPr>
      <w:t xml:space="preserve">Página </w:t>
    </w:r>
    <w:r w:rsidDel="00000000" w:rsidR="00000000" w:rsidRPr="00000000">
      <w:rPr>
        <w:rFonts w:ascii="Verdana" w:cs="Verdana" w:eastAsia="Verdana" w:hAnsi="Verdana"/>
        <w:b w:val="1"/>
        <w:color w:val="000000"/>
        <w:sz w:val="16"/>
        <w:szCs w:val="16"/>
        <w:u w:val="none"/>
      </w:rPr>
      <w:fldChar w:fldCharType="begin"/>
      <w:instrText xml:space="preserve">PAGE</w:instrText>
      <w:fldChar w:fldCharType="separate"/>
      <w:fldChar w:fldCharType="end"/>
    </w:r>
    <w:r w:rsidDel="00000000" w:rsidR="00000000" w:rsidRPr="00000000">
      <w:rPr>
        <w:rFonts w:ascii="Verdana" w:cs="Verdana" w:eastAsia="Verdana" w:hAnsi="Verdana"/>
        <w:color w:val="000000"/>
        <w:sz w:val="16"/>
        <w:szCs w:val="16"/>
        <w:u w:val="none"/>
        <w:rtl w:val="0"/>
      </w:rPr>
      <w:t xml:space="preserve"> de </w:t>
    </w:r>
    <w:r w:rsidDel="00000000" w:rsidR="00000000" w:rsidRPr="00000000">
      <w:rPr>
        <w:rFonts w:ascii="Verdana" w:cs="Verdana" w:eastAsia="Verdana" w:hAnsi="Verdana"/>
        <w:b w:val="1"/>
        <w:color w:val="000000"/>
        <w:sz w:val="16"/>
        <w:szCs w:val="16"/>
        <w:u w:val="no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933825" cy="695325"/>
          <wp:effectExtent b="0" l="0" r="0" t="0"/>
          <wp:docPr descr="Logo Institucional " id="4" name="image2.png"/>
          <a:graphic>
            <a:graphicData uri="http://schemas.openxmlformats.org/drawingml/2006/picture">
              <pic:pic>
                <pic:nvPicPr>
                  <pic:cNvPr descr="Logo Institucional " id="0" name="image2.png"/>
                  <pic:cNvPicPr preferRelativeResize="0"/>
                </pic:nvPicPr>
                <pic:blipFill>
                  <a:blip r:embed="rId1"/>
                  <a:srcRect b="0" l="0" r="0" t="0"/>
                  <a:stretch>
                    <a:fillRect/>
                  </a:stretch>
                </pic:blipFill>
                <pic:spPr>
                  <a:xfrm>
                    <a:off x="0" y="0"/>
                    <a:ext cx="3933825" cy="69532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2096"/>
        <w:tab w:val="left" w:pos="671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2096"/>
        <w:tab w:val="left" w:pos="671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drawing>
        <wp:anchor allowOverlap="1" behindDoc="0" distB="0" distT="0" distL="0" distR="0" hidden="0" layoutInCell="1" locked="0" relativeHeight="0" simplePos="0">
          <wp:simplePos x="0" y="0"/>
          <wp:positionH relativeFrom="column">
            <wp:posOffset>-205739</wp:posOffset>
          </wp:positionH>
          <wp:positionV relativeFrom="paragraph">
            <wp:posOffset>77470</wp:posOffset>
          </wp:positionV>
          <wp:extent cx="1629410" cy="539750"/>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29410" cy="539750"/>
                  </a:xfrm>
                  <a:prstGeom prst="rect"/>
                  <a:ln/>
                </pic:spPr>
              </pic:pic>
            </a:graphicData>
          </a:graphic>
        </wp:anchor>
      </w:drawing>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2"/>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2e769e"/>
      <w:sz w:val="32"/>
      <w:szCs w:val="32"/>
    </w:rPr>
  </w:style>
  <w:style w:type="paragraph" w:styleId="Heading2">
    <w:name w:val="heading 2"/>
    <w:basedOn w:val="Normal"/>
    <w:next w:val="Normal"/>
    <w:pPr>
      <w:keepNext w:val="1"/>
      <w:keepLines w:val="1"/>
      <w:spacing w:before="40" w:lineRule="auto"/>
      <w:jc w:val="center"/>
    </w:pPr>
    <w:rPr>
      <w:rFonts w:ascii="Arial Narrow" w:cs="Arial Narrow" w:eastAsia="Arial Narrow" w:hAnsi="Arial Narrow"/>
      <w:b w:val="1"/>
      <w:sz w:val="22"/>
      <w:szCs w:val="22"/>
    </w:rPr>
  </w:style>
  <w:style w:type="paragraph" w:styleId="Heading3">
    <w:name w:val="heading 3"/>
    <w:basedOn w:val="Normal"/>
    <w:next w:val="Normal"/>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0"/>
      <w:jc w:val="both"/>
    </w:pPr>
    <w:rPr>
      <w:rFonts w:ascii="Arial Narrow" w:cs="Arial Narrow" w:eastAsia="Arial Narrow" w:hAnsi="Arial Narrow"/>
      <w:b w:val="1"/>
      <w:color w:val="2e769e"/>
      <w:sz w:val="22"/>
      <w:szCs w:val="22"/>
    </w:rPr>
  </w:style>
  <w:style w:type="paragraph" w:styleId="Heading4">
    <w:name w:val="heading 4"/>
    <w:basedOn w:val="Normal"/>
    <w:next w:val="Normal"/>
    <w:pPr>
      <w:keepNext w:val="1"/>
      <w:keepLines w:val="1"/>
      <w:spacing w:before="40" w:lineRule="auto"/>
      <w:ind w:left="1224" w:hanging="504.00000000000006"/>
    </w:pPr>
    <w:rPr>
      <w:rFonts w:ascii="Arial Narrow" w:cs="Arial Narrow" w:eastAsia="Arial Narrow" w:hAnsi="Arial Narrow"/>
      <w:b w:val="1"/>
      <w:i w:val="1"/>
      <w:sz w:val="22"/>
      <w:szCs w:val="22"/>
    </w:rPr>
  </w:style>
  <w:style w:type="paragraph" w:styleId="Heading5">
    <w:name w:val="heading 5"/>
    <w:basedOn w:val="Normal"/>
    <w:next w:val="Normal"/>
    <w:pPr>
      <w:keepNext w:val="1"/>
      <w:keepLines w:val="1"/>
      <w:spacing w:before="40" w:lineRule="auto"/>
      <w:ind w:left="1224" w:hanging="504.00000000000006"/>
    </w:pPr>
    <w:rPr>
      <w:rFonts w:ascii="Arial Narrow" w:cs="Arial Narrow" w:eastAsia="Arial Narrow" w:hAnsi="Arial Narrow"/>
      <w:b w:val="1"/>
      <w:i w:val="1"/>
      <w:sz w:val="22"/>
      <w:szCs w:val="22"/>
    </w:rPr>
  </w:style>
  <w:style w:type="paragraph" w:styleId="Heading6">
    <w:name w:val="heading 6"/>
    <w:basedOn w:val="Normal"/>
    <w:next w:val="Normal"/>
    <w:pPr>
      <w:keepNext w:val="1"/>
      <w:keepLines w:val="1"/>
      <w:spacing w:before="40" w:lineRule="auto"/>
    </w:pPr>
    <w:rPr>
      <w:rFonts w:ascii="Helvetica Neue" w:cs="Helvetica Neue" w:eastAsia="Helvetica Neue" w:hAnsi="Helvetica Neue"/>
      <w:color w:val="1f4e69"/>
    </w:rPr>
  </w:style>
  <w:style w:type="paragraph" w:styleId="Title">
    <w:name w:val="Title"/>
    <w:basedOn w:val="Normal"/>
    <w:next w:val="Normal"/>
    <w:pPr/>
    <w:rPr>
      <w:rFonts w:ascii="Helvetica Neue" w:cs="Helvetica Neue" w:eastAsia="Helvetica Neue" w:hAnsi="Helvetica Neue"/>
      <w:sz w:val="56"/>
      <w:szCs w:val="56"/>
    </w:rPr>
  </w:style>
  <w:style w:type="paragraph" w:styleId="Normal" w:default="1">
    <w:name w:val="Normal"/>
    <w:rPr>
      <w:sz w:val="24"/>
      <w:szCs w:val="24"/>
      <w:lang w:eastAsia="en-US"/>
    </w:rPr>
  </w:style>
  <w:style w:type="paragraph" w:styleId="Ttulo1">
    <w:name w:val="heading 1"/>
    <w:basedOn w:val="Normal"/>
    <w:next w:val="Normal"/>
    <w:link w:val="Ttulo1Car"/>
    <w:uiPriority w:val="9"/>
    <w:qFormat w:val="1"/>
    <w:rsid w:val="0065480E"/>
    <w:pPr>
      <w:keepNext w:val="1"/>
      <w:keepLines w:val="1"/>
      <w:spacing w:before="240"/>
      <w:outlineLvl w:val="0"/>
    </w:pPr>
    <w:rPr>
      <w:rFonts w:asciiTheme="majorHAnsi" w:cstheme="majorBidi" w:eastAsiaTheme="majorEastAsia" w:hAnsiTheme="majorHAnsi"/>
      <w:color w:val="2f759e" w:themeColor="accent1" w:themeShade="0000BF"/>
      <w:sz w:val="32"/>
      <w:szCs w:val="32"/>
    </w:rPr>
  </w:style>
  <w:style w:type="paragraph" w:styleId="Ttulo2">
    <w:name w:val="heading 2"/>
    <w:basedOn w:val="Normal"/>
    <w:next w:val="Normal"/>
    <w:link w:val="Ttulo2Car"/>
    <w:uiPriority w:val="9"/>
    <w:unhideWhenUsed w:val="1"/>
    <w:qFormat w:val="1"/>
    <w:rsid w:val="00C76C0D"/>
    <w:pPr>
      <w:keepNext w:val="1"/>
      <w:keepLines w:val="1"/>
      <w:spacing w:before="40"/>
      <w:jc w:val="center"/>
      <w:outlineLvl w:val="1"/>
    </w:pPr>
    <w:rPr>
      <w:rFonts w:ascii="Arial Narrow" w:hAnsi="Arial Narrow" w:cstheme="majorBidi" w:eastAsiaTheme="majorEastAsia"/>
      <w:b w:val="1"/>
      <w:noProof w:val="1"/>
      <w:sz w:val="22"/>
      <w:szCs w:val="22"/>
    </w:rPr>
  </w:style>
  <w:style w:type="paragraph" w:styleId="Ttulo3">
    <w:name w:val="heading 3"/>
    <w:basedOn w:val="Prrafodelista"/>
    <w:next w:val="Normal"/>
    <w:link w:val="Ttulo3Car"/>
    <w:uiPriority w:val="9"/>
    <w:unhideWhenUsed w:val="1"/>
    <w:qFormat w:val="1"/>
    <w:rsid w:val="0063273A"/>
    <w:pPr>
      <w:shd w:color="auto" w:fill="ffffff" w:val="clear"/>
      <w:spacing w:after="0" w:line="240" w:lineRule="auto"/>
      <w:ind w:left="0"/>
      <w:jc w:val="both"/>
      <w:outlineLvl w:val="2"/>
    </w:pPr>
    <w:rPr>
      <w:rFonts w:ascii="Arial Narrow" w:hAnsi="Arial Narrow"/>
      <w:b w:val="1"/>
      <w:bCs w:val="1"/>
      <w:noProof w:val="1"/>
      <w:color w:val="2f759e" w:themeColor="accent1" w:themeShade="0000BF"/>
    </w:rPr>
  </w:style>
  <w:style w:type="paragraph" w:styleId="Ttulo4">
    <w:name w:val="heading 4"/>
    <w:basedOn w:val="Normal"/>
    <w:next w:val="Normal"/>
    <w:link w:val="Ttulo4Car"/>
    <w:uiPriority w:val="9"/>
    <w:unhideWhenUsed w:val="1"/>
    <w:qFormat w:val="1"/>
    <w:rsid w:val="000B3E48"/>
    <w:pPr>
      <w:keepNext w:val="1"/>
      <w:keepLines w:val="1"/>
      <w:numPr>
        <w:ilvl w:val="2"/>
        <w:numId w:val="14"/>
      </w:numPr>
      <w:spacing w:before="40"/>
      <w:outlineLvl w:val="3"/>
    </w:pPr>
    <w:rPr>
      <w:rFonts w:ascii="Arial Narrow" w:hAnsi="Arial Narrow" w:cstheme="majorBidi" w:eastAsiaTheme="majorEastAsia"/>
      <w:b w:val="1"/>
      <w:i w:val="1"/>
      <w:iCs w:val="1"/>
      <w:sz w:val="22"/>
    </w:rPr>
  </w:style>
  <w:style w:type="paragraph" w:styleId="Ttulo5">
    <w:name w:val="heading 5"/>
    <w:basedOn w:val="Ttulo4"/>
    <w:next w:val="Normal"/>
    <w:link w:val="Ttulo5Car"/>
    <w:uiPriority w:val="9"/>
    <w:unhideWhenUsed w:val="1"/>
    <w:qFormat w:val="1"/>
    <w:rsid w:val="00AD166F"/>
    <w:pPr>
      <w:numPr>
        <w:ilvl w:val="3"/>
      </w:numPr>
      <w:outlineLvl w:val="4"/>
    </w:pPr>
    <w:rPr>
      <w:noProof w:val="1"/>
    </w:rPr>
  </w:style>
  <w:style w:type="paragraph" w:styleId="Ttulo6">
    <w:name w:val="heading 6"/>
    <w:basedOn w:val="Normal"/>
    <w:next w:val="Normal"/>
    <w:link w:val="Ttulo6Car"/>
    <w:uiPriority w:val="9"/>
    <w:unhideWhenUsed w:val="1"/>
    <w:qFormat w:val="1"/>
    <w:rsid w:val="00532A1A"/>
    <w:pPr>
      <w:keepNext w:val="1"/>
      <w:keepLines w:val="1"/>
      <w:spacing w:before="40"/>
      <w:outlineLvl w:val="5"/>
    </w:pPr>
    <w:rPr>
      <w:rFonts w:asciiTheme="majorHAnsi" w:cstheme="majorBidi" w:eastAsiaTheme="majorEastAsia" w:hAnsiTheme="majorHAnsi"/>
      <w:color w:val="1f4e69"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uiPriority w:val="99"/>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cabezado">
    <w:name w:val="header"/>
    <w:link w:val="EncabezadoCar"/>
    <w:uiPriority w:val="99"/>
    <w:pPr>
      <w:tabs>
        <w:tab w:val="center" w:pos="4419"/>
        <w:tab w:val="right" w:pos="8838"/>
      </w:tabs>
    </w:pPr>
    <w:rPr>
      <w:rFonts w:ascii="Calibri" w:cs="Calibri" w:eastAsia="Calibri" w:hAnsi="Calibri"/>
      <w:color w:val="000000"/>
      <w:sz w:val="22"/>
      <w:szCs w:val="22"/>
      <w:u w:color="000000"/>
      <w:lang w:val="es-ES_tradnl"/>
    </w:rPr>
  </w:style>
  <w:style w:type="paragraph" w:styleId="Piedepgina">
    <w:name w:val="footer"/>
    <w:pPr>
      <w:tabs>
        <w:tab w:val="center" w:pos="4252"/>
        <w:tab w:val="right" w:pos="8504"/>
      </w:tabs>
    </w:pPr>
    <w:rPr>
      <w:rFonts w:cs="Arial Unicode MS" w:hAnsi="Arial Unicode MS"/>
      <w:color w:val="000000"/>
      <w:sz w:val="24"/>
      <w:szCs w:val="24"/>
      <w:u w:color="000000"/>
      <w:lang w:val="es-ES_tradnl"/>
    </w:rPr>
  </w:style>
  <w:style w:type="character" w:styleId="Link" w:customStyle="1">
    <w:name w:val="Link"/>
    <w:rPr>
      <w:u w:val="single"/>
    </w:rPr>
  </w:style>
  <w:style w:type="character" w:styleId="Hyperlink0" w:customStyle="1">
    <w:name w:val="Hyperlink.0"/>
    <w:basedOn w:val="Link"/>
    <w:rPr>
      <w:u w:val="none"/>
    </w:rPr>
  </w:style>
  <w:style w:type="paragraph" w:styleId="Body" w:customStyle="1">
    <w:name w:val="Body"/>
    <w:pPr>
      <w:spacing w:after="200" w:line="276" w:lineRule="auto"/>
    </w:pPr>
    <w:rPr>
      <w:rFonts w:ascii="Calibri" w:cs="Calibri" w:eastAsia="Calibri" w:hAnsi="Calibri"/>
      <w:color w:val="000000"/>
      <w:sz w:val="22"/>
      <w:szCs w:val="22"/>
      <w:u w:color="000000"/>
    </w:rPr>
  </w:style>
  <w:style w:type="paragraph" w:styleId="Textoindependiente">
    <w:name w:val="Body Text"/>
    <w:basedOn w:val="Normal"/>
    <w:link w:val="TextoindependienteCar"/>
    <w:semiHidden w:val="1"/>
    <w:rsid w:val="001C04CD"/>
    <w:pPr>
      <w:pBdr>
        <w:top w:color="auto" w:space="0" w:sz="0" w:val="none"/>
        <w:left w:color="auto" w:space="0" w:sz="0" w:val="none"/>
        <w:bottom w:color="auto" w:space="0" w:sz="0" w:val="none"/>
        <w:right w:color="auto" w:space="0" w:sz="0" w:val="none"/>
        <w:between w:color="auto" w:space="0" w:sz="0" w:val="none"/>
        <w:bar w:color="auto" w:space="0" w:sz="0" w:val="none"/>
      </w:pBdr>
      <w:jc w:val="both"/>
    </w:pPr>
    <w:rPr>
      <w:rFonts w:eastAsia="Times New Roman"/>
      <w:szCs w:val="20"/>
      <w:bdr w:color="auto" w:space="0" w:sz="0" w:val="none"/>
      <w:lang w:eastAsia="es-ES"/>
    </w:rPr>
  </w:style>
  <w:style w:type="character" w:styleId="TextoindependienteCar" w:customStyle="1">
    <w:name w:val="Texto independiente Car"/>
    <w:basedOn w:val="Fuentedeprrafopredeter"/>
    <w:link w:val="Textoindependiente"/>
    <w:semiHidden w:val="1"/>
    <w:rsid w:val="001C04CD"/>
    <w:rPr>
      <w:rFonts w:eastAsia="Times New Roman"/>
      <w:sz w:val="24"/>
      <w:bdr w:color="auto" w:space="0" w:sz="0" w:val="none"/>
      <w:lang w:eastAsia="es-ES"/>
    </w:rPr>
  </w:style>
  <w:style w:type="paragraph" w:styleId="Textodeglobo">
    <w:name w:val="Balloon Text"/>
    <w:basedOn w:val="Normal"/>
    <w:link w:val="TextodegloboCar"/>
    <w:uiPriority w:val="99"/>
    <w:semiHidden w:val="1"/>
    <w:unhideWhenUsed w:val="1"/>
    <w:rsid w:val="00E10909"/>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E10909"/>
    <w:rPr>
      <w:rFonts w:ascii="Tahoma" w:cs="Tahoma" w:hAnsi="Tahoma"/>
      <w:sz w:val="16"/>
      <w:szCs w:val="16"/>
      <w:lang w:eastAsia="en-US" w:val="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val="1"/>
    <w:qFormat w:val="1"/>
    <w:rsid w:val="007E456E"/>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eastAsia="en-US" w:val="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val="1"/>
    <w:qFormat w:val="1"/>
    <w:rsid w:val="007E456E"/>
    <w:rPr>
      <w:vertAlign w:val="superscript"/>
    </w:rPr>
  </w:style>
  <w:style w:type="paragraph" w:styleId="NormalWeb">
    <w:name w:val="Normal (Web)"/>
    <w:basedOn w:val="Normal"/>
    <w:unhideWhenUsed w:val="1"/>
    <w:rsid w:val="00A63527"/>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lang w:eastAsia="es-CO"/>
    </w:rPr>
  </w:style>
  <w:style w:type="paragraph" w:styleId="Default" w:customStyle="1">
    <w:name w:val="Default"/>
    <w:basedOn w:val="Normal"/>
    <w:rsid w:val="00BF00C9"/>
    <w:pPr>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pPr>
    <w:rPr>
      <w:rFonts w:ascii="Arial" w:cs="Arial" w:hAnsi="Arial" w:eastAsiaTheme="minorHAnsi"/>
      <w:color w:val="000000"/>
      <w:bdr w:color="auto" w:space="0" w:sz="0" w:val="none"/>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val="1"/>
    <w:rsid w:val="00B0408B"/>
    <w:pPr>
      <w:pBdr>
        <w:top w:color="auto" w:space="0" w:sz="0" w:val="none"/>
        <w:left w:color="auto" w:space="0" w:sz="0" w:val="none"/>
        <w:bottom w:color="auto" w:space="0" w:sz="0" w:val="none"/>
        <w:right w:color="auto" w:space="0" w:sz="0" w:val="none"/>
        <w:between w:color="auto" w:space="0" w:sz="0" w:val="none"/>
        <w:bar w:color="auto" w:space="0" w:sz="0" w:val="none"/>
      </w:pBdr>
      <w:spacing w:after="200" w:line="276" w:lineRule="auto"/>
      <w:ind w:left="720"/>
      <w:contextualSpacing w:val="1"/>
    </w:pPr>
    <w:rPr>
      <w:rFonts w:asciiTheme="minorHAnsi" w:cstheme="minorBidi" w:eastAsiaTheme="minorHAnsi" w:hAnsiTheme="minorHAnsi"/>
      <w:sz w:val="22"/>
      <w:szCs w:val="22"/>
      <w:bdr w:color="auto" w:space="0" w:sz="0" w:val="none"/>
    </w:rPr>
  </w:style>
  <w:style w:type="character" w:styleId="Ttulo1Car" w:customStyle="1">
    <w:name w:val="Título 1 Car"/>
    <w:basedOn w:val="Fuentedeprrafopredeter"/>
    <w:link w:val="Ttulo1"/>
    <w:uiPriority w:val="9"/>
    <w:rsid w:val="0065480E"/>
    <w:rPr>
      <w:rFonts w:asciiTheme="majorHAnsi" w:cstheme="majorBidi" w:eastAsiaTheme="majorEastAsia" w:hAnsiTheme="majorHAnsi"/>
      <w:color w:val="2f759e" w:themeColor="accent1" w:themeShade="0000BF"/>
      <w:sz w:val="32"/>
      <w:szCs w:val="32"/>
      <w:lang w:eastAsia="en-US" w:val="en-US"/>
    </w:rPr>
  </w:style>
  <w:style w:type="paragraph" w:styleId="TtuloTDC">
    <w:name w:val="TOC Heading"/>
    <w:basedOn w:val="Ttulo1"/>
    <w:next w:val="Normal"/>
    <w:uiPriority w:val="39"/>
    <w:unhideWhenUsed w:val="1"/>
    <w:qFormat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before="480" w:line="276" w:lineRule="auto"/>
      <w:outlineLvl w:val="9"/>
    </w:pPr>
    <w:rPr>
      <w:b w:val="1"/>
      <w:bCs w:val="1"/>
      <w:sz w:val="28"/>
      <w:szCs w:val="28"/>
      <w:bdr w:color="auto" w:space="0" w:sz="0" w:val="none"/>
      <w:lang w:eastAsia="es-CO"/>
    </w:rPr>
  </w:style>
  <w:style w:type="paragraph" w:styleId="TDC1">
    <w:name w:val="toc 1"/>
    <w:basedOn w:val="Normal"/>
    <w:next w:val="Normal"/>
    <w:autoRedefine w:val="1"/>
    <w:uiPriority w:val="39"/>
    <w:unhideWhenUsed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76" w:lineRule="auto"/>
    </w:pPr>
    <w:rPr>
      <w:rFonts w:asciiTheme="minorHAnsi" w:cstheme="minorBidi" w:eastAsiaTheme="minorEastAsia" w:hAnsiTheme="minorHAnsi"/>
      <w:sz w:val="22"/>
      <w:szCs w:val="22"/>
      <w:bdr w:color="auto" w:space="0" w:sz="0" w:val="none"/>
      <w:lang w:eastAsia="es-CO"/>
    </w:rPr>
  </w:style>
  <w:style w:type="paragraph" w:styleId="TDC2">
    <w:name w:val="toc 2"/>
    <w:basedOn w:val="Normal"/>
    <w:next w:val="Normal"/>
    <w:autoRedefine w:val="1"/>
    <w:uiPriority w:val="39"/>
    <w:unhideWhenUsed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76" w:lineRule="auto"/>
      <w:ind w:left="220"/>
    </w:pPr>
    <w:rPr>
      <w:rFonts w:asciiTheme="minorHAnsi" w:cstheme="minorBidi" w:eastAsiaTheme="minorEastAsia" w:hAnsiTheme="minorHAnsi"/>
      <w:sz w:val="22"/>
      <w:szCs w:val="22"/>
      <w:bdr w:color="auto" w:space="0" w:sz="0" w:val="none"/>
      <w:lang w:eastAsia="es-CO"/>
    </w:rPr>
  </w:style>
  <w:style w:type="paragraph" w:styleId="TDC3">
    <w:name w:val="toc 3"/>
    <w:basedOn w:val="Normal"/>
    <w:next w:val="Normal"/>
    <w:autoRedefine w:val="1"/>
    <w:uiPriority w:val="39"/>
    <w:unhideWhenUsed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76" w:lineRule="auto"/>
      <w:ind w:left="440"/>
    </w:pPr>
    <w:rPr>
      <w:rFonts w:asciiTheme="minorHAnsi" w:cstheme="minorBidi" w:eastAsiaTheme="minorEastAsia" w:hAnsiTheme="minorHAnsi"/>
      <w:sz w:val="22"/>
      <w:szCs w:val="22"/>
      <w:bdr w:color="auto" w:space="0" w:sz="0" w:val="none"/>
      <w:lang w:eastAsia="es-CO"/>
    </w:rPr>
  </w:style>
  <w:style w:type="character" w:styleId="Ttulo2Car" w:customStyle="1">
    <w:name w:val="Título 2 Car"/>
    <w:basedOn w:val="Fuentedeprrafopredeter"/>
    <w:link w:val="Ttulo2"/>
    <w:uiPriority w:val="9"/>
    <w:rsid w:val="00C76C0D"/>
    <w:rPr>
      <w:rFonts w:ascii="Arial Narrow" w:hAnsi="Arial Narrow" w:cstheme="majorBidi" w:eastAsiaTheme="majorEastAsia"/>
      <w:b w:val="1"/>
      <w:noProof w:val="1"/>
      <w:sz w:val="22"/>
      <w:szCs w:val="22"/>
      <w:lang w:eastAsia="en-US"/>
    </w:rPr>
  </w:style>
  <w:style w:type="character" w:styleId="Ttulo3Car" w:customStyle="1">
    <w:name w:val="Título 3 Car"/>
    <w:basedOn w:val="Fuentedeprrafopredeter"/>
    <w:link w:val="Ttulo3"/>
    <w:uiPriority w:val="9"/>
    <w:rsid w:val="0063273A"/>
    <w:rPr>
      <w:rFonts w:ascii="Arial Narrow" w:hAnsi="Arial Narrow" w:cstheme="minorBidi" w:eastAsiaTheme="minorHAnsi"/>
      <w:b w:val="1"/>
      <w:bCs w:val="1"/>
      <w:noProof w:val="1"/>
      <w:color w:val="2f759e" w:themeColor="accent1" w:themeShade="0000BF"/>
      <w:sz w:val="22"/>
      <w:szCs w:val="22"/>
      <w:bdr w:color="auto" w:space="0" w:sz="0" w:val="none"/>
      <w:shd w:color="auto" w:fill="ffffff" w:val="clear"/>
      <w:lang w:eastAsia="en-US"/>
    </w:rPr>
  </w:style>
  <w:style w:type="character" w:styleId="Refdecomentario">
    <w:name w:val="annotation reference"/>
    <w:semiHidden w:val="1"/>
    <w:rsid w:val="00F22703"/>
    <w:rPr>
      <w:sz w:val="16"/>
      <w:szCs w:val="16"/>
    </w:rPr>
  </w:style>
  <w:style w:type="paragraph" w:styleId="Textocomentario">
    <w:name w:val="annotation text"/>
    <w:basedOn w:val="Normal"/>
    <w:link w:val="TextocomentarioCar"/>
    <w:semiHidden w:val="1"/>
    <w:rsid w:val="00F22703"/>
    <w:pPr>
      <w:pBdr>
        <w:top w:color="auto" w:space="0" w:sz="0" w:val="none"/>
        <w:left w:color="auto" w:space="0" w:sz="0" w:val="none"/>
        <w:bottom w:color="auto" w:space="0" w:sz="0" w:val="none"/>
        <w:right w:color="auto" w:space="0" w:sz="0" w:val="none"/>
        <w:between w:color="auto" w:space="0" w:sz="0" w:val="none"/>
        <w:bar w:color="auto" w:space="0" w:sz="0" w:val="none"/>
      </w:pBdr>
    </w:pPr>
    <w:rPr>
      <w:rFonts w:eastAsia="Times New Roman"/>
      <w:sz w:val="20"/>
      <w:szCs w:val="20"/>
      <w:bdr w:color="auto" w:space="0" w:sz="0" w:val="none"/>
      <w:lang w:eastAsia="es-ES" w:val="es-ES"/>
    </w:rPr>
  </w:style>
  <w:style w:type="character" w:styleId="TextocomentarioCar" w:customStyle="1">
    <w:name w:val="Texto comentario Car"/>
    <w:basedOn w:val="Fuentedeprrafopredeter"/>
    <w:link w:val="Textocomentario"/>
    <w:semiHidden w:val="1"/>
    <w:rsid w:val="00F22703"/>
    <w:rPr>
      <w:rFonts w:eastAsia="Times New Roman"/>
      <w:bdr w:color="auto" w:space="0" w:sz="0" w:val="none"/>
      <w:lang w:eastAsia="es-ES" w:val="es-ES"/>
    </w:rPr>
  </w:style>
  <w:style w:type="table" w:styleId="Tablaconcuadrcula">
    <w:name w:val="Table Grid"/>
    <w:basedOn w:val="Tablanormal"/>
    <w:uiPriority w:val="39"/>
    <w:rsid w:val="00D90FE8"/>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HAnsi" w:cstheme="minorBidi" w:eastAsiaTheme="minorHAnsi" w:hAnsiTheme="minorHAnsi"/>
      <w:sz w:val="22"/>
      <w:szCs w:val="22"/>
      <w:bdr w:color="auto" w:space="0" w:sz="0" w:val="none"/>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basedOn w:val="Fuentedeprrafopredeter"/>
    <w:link w:val="Encabezado"/>
    <w:uiPriority w:val="99"/>
    <w:rsid w:val="00D90FE8"/>
    <w:rPr>
      <w:rFonts w:ascii="Calibri" w:cs="Calibri" w:eastAsia="Calibri" w:hAnsi="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val="1"/>
    <w:unhideWhenUsed w:val="1"/>
    <w:rsid w:val="00D90FE8"/>
    <w:pPr>
      <w:pBdr>
        <w:top w:space="0" w:sz="0" w:val="nil"/>
        <w:left w:space="0" w:sz="0" w:val="nil"/>
        <w:bottom w:space="0" w:sz="0" w:val="nil"/>
        <w:right w:space="0" w:sz="0" w:val="nil"/>
        <w:between w:space="0" w:sz="0" w:val="nil"/>
        <w:bar w:space="0" w:sz="0" w:val="nil"/>
      </w:pBdr>
    </w:pPr>
    <w:rPr>
      <w:rFonts w:eastAsia="Arial Unicode MS"/>
      <w:b w:val="1"/>
      <w:bCs w:val="1"/>
      <w:bdr w:space="0" w:sz="0" w:val="nil"/>
      <w:lang w:eastAsia="en-US" w:val="en-US"/>
    </w:rPr>
  </w:style>
  <w:style w:type="character" w:styleId="AsuntodelcomentarioCar" w:customStyle="1">
    <w:name w:val="Asunto del comentario Car"/>
    <w:basedOn w:val="TextocomentarioCar"/>
    <w:link w:val="Asuntodelcomentario"/>
    <w:uiPriority w:val="99"/>
    <w:semiHidden w:val="1"/>
    <w:rsid w:val="00D90FE8"/>
    <w:rPr>
      <w:rFonts w:eastAsia="Times New Roman"/>
      <w:b w:val="1"/>
      <w:bCs w:val="1"/>
      <w:bdr w:color="auto" w:space="0" w:sz="0" w:val="none"/>
      <w:lang w:eastAsia="en-US" w:val="en-US"/>
    </w:rPr>
  </w:style>
  <w:style w:type="paragraph" w:styleId="TDC4">
    <w:name w:val="toc 4"/>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660"/>
    </w:pPr>
    <w:rPr>
      <w:rFonts w:asciiTheme="minorHAnsi" w:cstheme="minorBidi" w:eastAsiaTheme="minorEastAsia" w:hAnsiTheme="minorHAnsi"/>
      <w:sz w:val="22"/>
      <w:szCs w:val="22"/>
      <w:bdr w:color="auto" w:space="0" w:sz="0" w:val="none"/>
      <w:lang w:eastAsia="es-CO"/>
    </w:rPr>
  </w:style>
  <w:style w:type="paragraph" w:styleId="TDC5">
    <w:name w:val="toc 5"/>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880"/>
    </w:pPr>
    <w:rPr>
      <w:rFonts w:asciiTheme="minorHAnsi" w:cstheme="minorBidi" w:eastAsiaTheme="minorEastAsia" w:hAnsiTheme="minorHAnsi"/>
      <w:sz w:val="22"/>
      <w:szCs w:val="22"/>
      <w:bdr w:color="auto" w:space="0" w:sz="0" w:val="none"/>
      <w:lang w:eastAsia="es-CO"/>
    </w:rPr>
  </w:style>
  <w:style w:type="paragraph" w:styleId="TDC6">
    <w:name w:val="toc 6"/>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100"/>
    </w:pPr>
    <w:rPr>
      <w:rFonts w:asciiTheme="minorHAnsi" w:cstheme="minorBidi" w:eastAsiaTheme="minorEastAsia" w:hAnsiTheme="minorHAnsi"/>
      <w:sz w:val="22"/>
      <w:szCs w:val="22"/>
      <w:bdr w:color="auto" w:space="0" w:sz="0" w:val="none"/>
      <w:lang w:eastAsia="es-CO"/>
    </w:rPr>
  </w:style>
  <w:style w:type="paragraph" w:styleId="TDC7">
    <w:name w:val="toc 7"/>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320"/>
    </w:pPr>
    <w:rPr>
      <w:rFonts w:asciiTheme="minorHAnsi" w:cstheme="minorBidi" w:eastAsiaTheme="minorEastAsia" w:hAnsiTheme="minorHAnsi"/>
      <w:sz w:val="22"/>
      <w:szCs w:val="22"/>
      <w:bdr w:color="auto" w:space="0" w:sz="0" w:val="none"/>
      <w:lang w:eastAsia="es-CO"/>
    </w:rPr>
  </w:style>
  <w:style w:type="paragraph" w:styleId="TDC8">
    <w:name w:val="toc 8"/>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540"/>
    </w:pPr>
    <w:rPr>
      <w:rFonts w:asciiTheme="minorHAnsi" w:cstheme="minorBidi" w:eastAsiaTheme="minorEastAsia" w:hAnsiTheme="minorHAnsi"/>
      <w:sz w:val="22"/>
      <w:szCs w:val="22"/>
      <w:bdr w:color="auto" w:space="0" w:sz="0" w:val="none"/>
      <w:lang w:eastAsia="es-CO"/>
    </w:rPr>
  </w:style>
  <w:style w:type="paragraph" w:styleId="TDC9">
    <w:name w:val="toc 9"/>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760"/>
    </w:pPr>
    <w:rPr>
      <w:rFonts w:asciiTheme="minorHAnsi" w:cstheme="minorBidi" w:eastAsiaTheme="minorEastAsia" w:hAnsiTheme="minorHAnsi"/>
      <w:sz w:val="22"/>
      <w:szCs w:val="22"/>
      <w:bdr w:color="auto" w:space="0" w:sz="0" w:val="none"/>
      <w:lang w:eastAsia="es-CO"/>
    </w:rPr>
  </w:style>
  <w:style w:type="paragraph" w:styleId="Sinespaciado">
    <w:name w:val="No Spacing"/>
    <w:basedOn w:val="Default"/>
    <w:uiPriority w:val="1"/>
    <w:qFormat w:val="1"/>
    <w:rsid w:val="00A70907"/>
    <w:pPr>
      <w:jc w:val="both"/>
    </w:pPr>
    <w:rPr>
      <w:rFonts w:ascii="Arial Narrow" w:eastAsia="Arial Unicode MS" w:hAnsi="Arial Narrow" w:cstheme="minorHAnsi"/>
      <w:noProof w:val="1"/>
      <w:color w:val="auto"/>
      <w:sz w:val="22"/>
      <w:szCs w:val="22"/>
      <w:bdr w:space="0" w:sz="0" w:val="nil"/>
    </w:rPr>
  </w:style>
  <w:style w:type="character" w:styleId="Ttulo4Car" w:customStyle="1">
    <w:name w:val="Título 4 Car"/>
    <w:basedOn w:val="Fuentedeprrafopredeter"/>
    <w:link w:val="Ttulo4"/>
    <w:uiPriority w:val="9"/>
    <w:rsid w:val="000B3E48"/>
    <w:rPr>
      <w:rFonts w:ascii="Arial Narrow" w:hAnsi="Arial Narrow" w:cstheme="majorBidi" w:eastAsiaTheme="majorEastAsia"/>
      <w:b w:val="1"/>
      <w:i w:val="1"/>
      <w:iCs w:val="1"/>
      <w:sz w:val="22"/>
      <w:szCs w:val="24"/>
      <w:lang w:eastAsia="en-US"/>
    </w:rPr>
  </w:style>
  <w:style w:type="character" w:styleId="Ttulo6Car" w:customStyle="1">
    <w:name w:val="Título 6 Car"/>
    <w:basedOn w:val="Fuentedeprrafopredeter"/>
    <w:link w:val="Ttulo6"/>
    <w:uiPriority w:val="9"/>
    <w:rsid w:val="00532A1A"/>
    <w:rPr>
      <w:rFonts w:asciiTheme="majorHAnsi" w:cstheme="majorBidi" w:eastAsiaTheme="majorEastAsia" w:hAnsiTheme="majorHAnsi"/>
      <w:color w:val="1f4e69" w:themeColor="accent1" w:themeShade="00007F"/>
      <w:sz w:val="24"/>
      <w:szCs w:val="24"/>
      <w:lang w:eastAsia="en-US" w:val="en-US"/>
    </w:rPr>
  </w:style>
  <w:style w:type="paragraph" w:styleId="Lista">
    <w:name w:val="List"/>
    <w:basedOn w:val="Normal"/>
    <w:uiPriority w:val="99"/>
    <w:unhideWhenUsed w:val="1"/>
    <w:rsid w:val="00532A1A"/>
    <w:pPr>
      <w:ind w:left="283" w:hanging="283"/>
      <w:contextualSpacing w:val="1"/>
    </w:pPr>
  </w:style>
  <w:style w:type="paragraph" w:styleId="Lista2">
    <w:name w:val="List 2"/>
    <w:basedOn w:val="Normal"/>
    <w:uiPriority w:val="99"/>
    <w:unhideWhenUsed w:val="1"/>
    <w:rsid w:val="00532A1A"/>
    <w:pPr>
      <w:ind w:left="566" w:hanging="283"/>
      <w:contextualSpacing w:val="1"/>
    </w:pPr>
  </w:style>
  <w:style w:type="paragraph" w:styleId="Lista3">
    <w:name w:val="List 3"/>
    <w:basedOn w:val="Normal"/>
    <w:uiPriority w:val="99"/>
    <w:unhideWhenUsed w:val="1"/>
    <w:rsid w:val="00532A1A"/>
    <w:pPr>
      <w:ind w:left="849" w:hanging="283"/>
      <w:contextualSpacing w:val="1"/>
    </w:pPr>
  </w:style>
  <w:style w:type="paragraph" w:styleId="Saludo">
    <w:name w:val="Salutation"/>
    <w:basedOn w:val="Normal"/>
    <w:next w:val="Normal"/>
    <w:link w:val="SaludoCar"/>
    <w:uiPriority w:val="99"/>
    <w:unhideWhenUsed w:val="1"/>
    <w:rsid w:val="00532A1A"/>
  </w:style>
  <w:style w:type="character" w:styleId="SaludoCar" w:customStyle="1">
    <w:name w:val="Saludo Car"/>
    <w:basedOn w:val="Fuentedeprrafopredeter"/>
    <w:link w:val="Saludo"/>
    <w:uiPriority w:val="99"/>
    <w:rsid w:val="00532A1A"/>
    <w:rPr>
      <w:sz w:val="24"/>
      <w:szCs w:val="24"/>
      <w:lang w:eastAsia="en-US" w:val="en-US"/>
    </w:rPr>
  </w:style>
  <w:style w:type="paragraph" w:styleId="Continuarlista">
    <w:name w:val="List Continue"/>
    <w:basedOn w:val="Normal"/>
    <w:uiPriority w:val="99"/>
    <w:unhideWhenUsed w:val="1"/>
    <w:rsid w:val="00532A1A"/>
    <w:pPr>
      <w:spacing w:after="120"/>
      <w:ind w:left="283"/>
      <w:contextualSpacing w:val="1"/>
    </w:pPr>
  </w:style>
  <w:style w:type="paragraph" w:styleId="Descripcin">
    <w:name w:val="caption"/>
    <w:basedOn w:val="Normal"/>
    <w:next w:val="Normal"/>
    <w:uiPriority w:val="35"/>
    <w:unhideWhenUsed w:val="1"/>
    <w:qFormat w:val="1"/>
    <w:rsid w:val="00532A1A"/>
    <w:pPr>
      <w:spacing w:after="200"/>
    </w:pPr>
    <w:rPr>
      <w:i w:val="1"/>
      <w:iCs w:val="1"/>
      <w:color w:val="404040" w:themeColor="text2"/>
      <w:sz w:val="18"/>
      <w:szCs w:val="18"/>
    </w:rPr>
  </w:style>
  <w:style w:type="paragraph" w:styleId="Ttulo">
    <w:name w:val="Title"/>
    <w:basedOn w:val="Normal"/>
    <w:next w:val="Normal"/>
    <w:link w:val="TtuloCar"/>
    <w:uiPriority w:val="10"/>
    <w:qFormat w:val="1"/>
    <w:rsid w:val="00532A1A"/>
    <w:pPr>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532A1A"/>
    <w:rPr>
      <w:rFonts w:asciiTheme="majorHAnsi" w:cstheme="majorBidi" w:eastAsiaTheme="majorEastAsia" w:hAnsiTheme="majorHAnsi"/>
      <w:spacing w:val="-10"/>
      <w:kern w:val="28"/>
      <w:sz w:val="56"/>
      <w:szCs w:val="56"/>
      <w:lang w:eastAsia="en-US" w:val="en-US"/>
    </w:rPr>
  </w:style>
  <w:style w:type="paragraph" w:styleId="Sangradetextonormal">
    <w:name w:val="Body Text Indent"/>
    <w:basedOn w:val="Normal"/>
    <w:link w:val="SangradetextonormalCar"/>
    <w:uiPriority w:val="99"/>
    <w:unhideWhenUsed w:val="1"/>
    <w:rsid w:val="00532A1A"/>
    <w:pPr>
      <w:spacing w:after="120"/>
      <w:ind w:left="283"/>
    </w:pPr>
  </w:style>
  <w:style w:type="character" w:styleId="SangradetextonormalCar" w:customStyle="1">
    <w:name w:val="Sangría de texto normal Car"/>
    <w:basedOn w:val="Fuentedeprrafopredeter"/>
    <w:link w:val="Sangradetextonormal"/>
    <w:uiPriority w:val="99"/>
    <w:rsid w:val="00532A1A"/>
    <w:rPr>
      <w:sz w:val="24"/>
      <w:szCs w:val="24"/>
      <w:lang w:eastAsia="en-US" w:val="en-US"/>
    </w:rPr>
  </w:style>
  <w:style w:type="paragraph" w:styleId="Subttulo">
    <w:name w:val="Subtitle"/>
    <w:basedOn w:val="Normal"/>
    <w:next w:val="Normal"/>
    <w:link w:val="SubttuloCar"/>
    <w:uiPriority w:val="11"/>
    <w:qFormat w:val="1"/>
    <w:rsid w:val="00532A1A"/>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tuloCar" w:customStyle="1">
    <w:name w:val="Subtítulo Car"/>
    <w:basedOn w:val="Fuentedeprrafopredeter"/>
    <w:link w:val="Subttulo"/>
    <w:uiPriority w:val="11"/>
    <w:rsid w:val="00532A1A"/>
    <w:rPr>
      <w:rFonts w:asciiTheme="minorHAnsi" w:cstheme="minorBidi" w:eastAsiaTheme="minorEastAsia" w:hAnsiTheme="minorHAnsi"/>
      <w:color w:val="5a5a5a" w:themeColor="text1" w:themeTint="0000A5"/>
      <w:spacing w:val="15"/>
      <w:sz w:val="22"/>
      <w:szCs w:val="22"/>
      <w:lang w:eastAsia="en-US" w:val="en-US"/>
    </w:rPr>
  </w:style>
  <w:style w:type="paragraph" w:styleId="Textoindependienteprimerasangra2">
    <w:name w:val="Body Text First Indent 2"/>
    <w:basedOn w:val="Sangradetextonormal"/>
    <w:link w:val="Textoindependienteprimerasangra2Car"/>
    <w:uiPriority w:val="99"/>
    <w:unhideWhenUsed w:val="1"/>
    <w:rsid w:val="00532A1A"/>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532A1A"/>
    <w:rPr>
      <w:sz w:val="24"/>
      <w:szCs w:val="24"/>
      <w:lang w:eastAsia="en-US" w:val="en-US"/>
    </w:rPr>
  </w:style>
  <w:style w:type="character" w:styleId="Textoennegrita">
    <w:name w:val="Strong"/>
    <w:basedOn w:val="Fuentedeprrafopredeter"/>
    <w:uiPriority w:val="22"/>
    <w:qFormat w:val="1"/>
    <w:rsid w:val="000D31A5"/>
    <w:rPr>
      <w:b w:val="1"/>
      <w:bCs w:val="1"/>
    </w:rPr>
  </w:style>
  <w:style w:type="character" w:styleId="PrrafodelistaCar" w:customStyle="1">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cstheme="minorBidi" w:eastAsiaTheme="minorHAnsi" w:hAnsiTheme="minorHAnsi"/>
      <w:sz w:val="22"/>
      <w:szCs w:val="22"/>
      <w:bdr w:color="auto" w:space="0" w:sz="0" w:val="none"/>
      <w:lang w:eastAsia="en-US"/>
    </w:rPr>
  </w:style>
  <w:style w:type="paragraph" w:styleId="Textoindependiente3">
    <w:name w:val="Body Text 3"/>
    <w:basedOn w:val="Normal"/>
    <w:link w:val="Textoindependiente3Car"/>
    <w:uiPriority w:val="99"/>
    <w:semiHidden w:val="1"/>
    <w:unhideWhenUsed w:val="1"/>
    <w:rsid w:val="008D34CF"/>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8D34CF"/>
    <w:rPr>
      <w:sz w:val="16"/>
      <w:szCs w:val="16"/>
      <w:lang w:eastAsia="en-US"/>
    </w:rPr>
  </w:style>
  <w:style w:type="paragraph" w:styleId="Revisin">
    <w:name w:val="Revision"/>
    <w:hidden w:val="1"/>
    <w:uiPriority w:val="99"/>
    <w:semiHidden w:val="1"/>
    <w:rsid w:val="004746A2"/>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rPr>
  </w:style>
  <w:style w:type="character" w:styleId="Ttulo5Car" w:customStyle="1">
    <w:name w:val="Título 5 Car"/>
    <w:basedOn w:val="Fuentedeprrafopredeter"/>
    <w:link w:val="Ttulo5"/>
    <w:uiPriority w:val="9"/>
    <w:rsid w:val="00AD166F"/>
    <w:rPr>
      <w:rFonts w:ascii="Arial Narrow" w:hAnsi="Arial Narrow" w:cstheme="majorBidi" w:eastAsiaTheme="majorEastAsia"/>
      <w:b w:val="1"/>
      <w:i w:val="1"/>
      <w:iCs w:val="1"/>
      <w:noProof w:val="1"/>
      <w:sz w:val="22"/>
      <w:szCs w:val="24"/>
      <w:lang w:eastAsia="en-US"/>
    </w:rPr>
  </w:style>
  <w:style w:type="character" w:styleId="Textodelmarcadordeposicin">
    <w:name w:val="Placeholder Text"/>
    <w:basedOn w:val="Fuentedeprrafopredeter"/>
    <w:uiPriority w:val="99"/>
    <w:semiHidden w:val="1"/>
    <w:rsid w:val="00C54FC0"/>
    <w:rPr>
      <w:color w:val="808080"/>
    </w:rPr>
  </w:style>
  <w:style w:type="character" w:styleId="Hipervnculovisitado">
    <w:name w:val="FollowedHyperlink"/>
    <w:basedOn w:val="Fuentedeprrafopredeter"/>
    <w:uiPriority w:val="99"/>
    <w:semiHidden w:val="1"/>
    <w:unhideWhenUsed w:val="1"/>
    <w:rsid w:val="00E5618C"/>
    <w:rPr>
      <w:color w:val="ff00ff" w:themeColor="followedHyperlink"/>
      <w:u w:val="single"/>
    </w:rPr>
  </w:style>
  <w:style w:type="paragraph" w:styleId="Textoindependiente2">
    <w:name w:val="Body Text 2"/>
    <w:basedOn w:val="Normal"/>
    <w:link w:val="Textoindependiente2Car"/>
    <w:uiPriority w:val="99"/>
    <w:unhideWhenUsed w:val="1"/>
    <w:rsid w:val="00841D24"/>
    <w:pPr>
      <w:spacing w:after="120" w:line="480" w:lineRule="auto"/>
    </w:pPr>
  </w:style>
  <w:style w:type="character" w:styleId="Textoindependiente2Car" w:customStyle="1">
    <w:name w:val="Texto independiente 2 Car"/>
    <w:basedOn w:val="Fuentedeprrafopredeter"/>
    <w:link w:val="Textoindependiente2"/>
    <w:uiPriority w:val="99"/>
    <w:rsid w:val="00841D24"/>
    <w:rPr>
      <w:sz w:val="24"/>
      <w:szCs w:val="24"/>
      <w:lang w:eastAsia="en-US"/>
    </w:rPr>
  </w:style>
  <w:style w:type="character" w:styleId="apple-converted-space" w:customStyle="1">
    <w:name w:val="apple-converted-space"/>
    <w:basedOn w:val="Fuentedeprrafopredeter"/>
    <w:rsid w:val="001B3735"/>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spacing w:after="160" w:lineRule="auto"/>
    </w:pPr>
    <w:rPr>
      <w:rFonts w:ascii="Helvetica Neue" w:cs="Helvetica Neue" w:eastAsia="Helvetica Neue" w:hAnsi="Helvetica Neue"/>
      <w:color w:val="5a5a5a"/>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el2DC+KlydwdfQ7FTaWHWkF0XQ==">AMUW2mU5uAYsqerzBtKWv865XhTZJS1NFA4iANHWk3DzfhUU4HlGnawqhSvGi7w0FbwdrktO4lKRq3butjYkuW7FLBvZ2QOKWzSfmCfxQwZpQlLS4/MvqlFGDMk0TKQrpkmJKw901q5y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2018-04-19T23:55:00Z</dcterms:created>
  <dc:creator>Valentina León Fajardo</dc:creator>
</cp:coreProperties>
</file>