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4F4D" w14:textId="77777777" w:rsidR="00C70177" w:rsidRDefault="00CB6E73">
      <w:pPr>
        <w:pStyle w:val="Ttulo2"/>
      </w:pPr>
      <w:bookmarkStart w:id="0" w:name="_heading=h.gjdgxs" w:colFirst="0" w:colLast="0"/>
      <w:bookmarkEnd w:id="0"/>
      <w:r>
        <w:t>ANEXO1. FICHA DE NECESIDADES DE PRÁCTICAS LABORALES</w:t>
      </w:r>
    </w:p>
    <w:p w14:paraId="7ACA23C5" w14:textId="77777777" w:rsidR="00C70177" w:rsidRDefault="00CB6E73">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14:paraId="37CB44DD" w14:textId="77777777" w:rsidR="00C70177" w:rsidRDefault="00C70177">
      <w:pPr>
        <w:jc w:val="both"/>
        <w:rPr>
          <w:rFonts w:ascii="Arial Narrow" w:eastAsia="Arial Narrow" w:hAnsi="Arial Narrow" w:cs="Arial Narrow"/>
          <w:sz w:val="22"/>
          <w:szCs w:val="22"/>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3"/>
        <w:gridCol w:w="1341"/>
        <w:gridCol w:w="508"/>
        <w:gridCol w:w="199"/>
        <w:gridCol w:w="141"/>
        <w:gridCol w:w="566"/>
        <w:gridCol w:w="1840"/>
        <w:gridCol w:w="424"/>
        <w:gridCol w:w="427"/>
      </w:tblGrid>
      <w:tr w:rsidR="00C70177" w14:paraId="65F7409C" w14:textId="77777777">
        <w:trPr>
          <w:trHeight w:val="261"/>
        </w:trPr>
        <w:tc>
          <w:tcPr>
            <w:tcW w:w="9639" w:type="dxa"/>
            <w:gridSpan w:val="9"/>
            <w:shd w:val="clear" w:color="auto" w:fill="auto"/>
            <w:vAlign w:val="center"/>
          </w:tcPr>
          <w:p w14:paraId="0C1D9559"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C70177" w14:paraId="29CEF4A6" w14:textId="77777777" w:rsidTr="006C23BE">
        <w:trPr>
          <w:trHeight w:val="261"/>
        </w:trPr>
        <w:tc>
          <w:tcPr>
            <w:tcW w:w="4193" w:type="dxa"/>
            <w:shd w:val="clear" w:color="auto" w:fill="auto"/>
            <w:vAlign w:val="center"/>
          </w:tcPr>
          <w:p w14:paraId="5976933C"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5446" w:type="dxa"/>
            <w:gridSpan w:val="8"/>
            <w:shd w:val="clear" w:color="auto" w:fill="auto"/>
            <w:vAlign w:val="center"/>
          </w:tcPr>
          <w:p w14:paraId="34FB5A96" w14:textId="5FB488C6" w:rsidR="00C70177" w:rsidRDefault="006C23B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CNMH</w:t>
            </w:r>
          </w:p>
        </w:tc>
      </w:tr>
      <w:tr w:rsidR="00C70177" w14:paraId="0DDFD369" w14:textId="77777777" w:rsidTr="006C23BE">
        <w:trPr>
          <w:trHeight w:val="261"/>
        </w:trPr>
        <w:tc>
          <w:tcPr>
            <w:tcW w:w="4193" w:type="dxa"/>
            <w:shd w:val="clear" w:color="auto" w:fill="auto"/>
            <w:vAlign w:val="center"/>
          </w:tcPr>
          <w:p w14:paraId="038C5B13"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5446" w:type="dxa"/>
            <w:gridSpan w:val="8"/>
            <w:shd w:val="clear" w:color="auto" w:fill="auto"/>
            <w:vAlign w:val="center"/>
          </w:tcPr>
          <w:p w14:paraId="3A8EA86B" w14:textId="5007A5AD" w:rsidR="00C70177" w:rsidRDefault="00746F1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Pedagogía </w:t>
            </w:r>
          </w:p>
        </w:tc>
      </w:tr>
      <w:tr w:rsidR="00C70177" w14:paraId="05379219" w14:textId="77777777" w:rsidTr="006C23BE">
        <w:trPr>
          <w:trHeight w:val="261"/>
        </w:trPr>
        <w:tc>
          <w:tcPr>
            <w:tcW w:w="4193" w:type="dxa"/>
            <w:shd w:val="clear" w:color="auto" w:fill="auto"/>
            <w:vAlign w:val="center"/>
          </w:tcPr>
          <w:p w14:paraId="5EBE2202"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5446" w:type="dxa"/>
            <w:gridSpan w:val="8"/>
            <w:shd w:val="clear" w:color="auto" w:fill="auto"/>
            <w:vAlign w:val="center"/>
          </w:tcPr>
          <w:p w14:paraId="3F2B8FC7" w14:textId="30AE5861" w:rsidR="00C70177" w:rsidRDefault="00AE012E" w:rsidP="00AE012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Mateo Barney</w:t>
            </w:r>
          </w:p>
        </w:tc>
      </w:tr>
      <w:tr w:rsidR="00C70177" w14:paraId="67BD63FB" w14:textId="77777777" w:rsidTr="006C23BE">
        <w:trPr>
          <w:trHeight w:val="261"/>
        </w:trPr>
        <w:tc>
          <w:tcPr>
            <w:tcW w:w="4193" w:type="dxa"/>
            <w:shd w:val="clear" w:color="auto" w:fill="auto"/>
            <w:vAlign w:val="center"/>
          </w:tcPr>
          <w:p w14:paraId="3FEC838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5446" w:type="dxa"/>
            <w:gridSpan w:val="8"/>
            <w:shd w:val="clear" w:color="auto" w:fill="auto"/>
            <w:vAlign w:val="center"/>
          </w:tcPr>
          <w:p w14:paraId="6F7E9F97" w14:textId="417EA3A1" w:rsidR="00C70177" w:rsidRPr="000E1F5D" w:rsidRDefault="00AE012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mateo.barney</w:t>
            </w:r>
            <w:r w:rsidR="000E1F5D" w:rsidRPr="000E1F5D">
              <w:rPr>
                <w:rFonts w:ascii="Arial Narrow" w:eastAsia="Arial Narrow" w:hAnsi="Arial Narrow" w:cs="Arial Narrow"/>
                <w:sz w:val="22"/>
                <w:szCs w:val="22"/>
              </w:rPr>
              <w:t>@cnmh.gov.co</w:t>
            </w:r>
          </w:p>
        </w:tc>
      </w:tr>
      <w:tr w:rsidR="00C70177" w14:paraId="58A96B78" w14:textId="77777777" w:rsidTr="006C23BE">
        <w:trPr>
          <w:trHeight w:val="261"/>
        </w:trPr>
        <w:tc>
          <w:tcPr>
            <w:tcW w:w="4193" w:type="dxa"/>
            <w:shd w:val="clear" w:color="auto" w:fill="auto"/>
            <w:vAlign w:val="center"/>
          </w:tcPr>
          <w:p w14:paraId="67B18566"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5446" w:type="dxa"/>
            <w:gridSpan w:val="8"/>
            <w:shd w:val="clear" w:color="auto" w:fill="auto"/>
            <w:vAlign w:val="center"/>
          </w:tcPr>
          <w:p w14:paraId="20578581" w14:textId="1BD805CD"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sidRPr="000E1F5D">
              <w:rPr>
                <w:rFonts w:ascii="Arial Narrow" w:eastAsia="Arial Narrow" w:hAnsi="Arial Narrow" w:cs="Arial Narrow"/>
                <w:sz w:val="22"/>
                <w:szCs w:val="22"/>
              </w:rPr>
              <w:t>PBX. 7965060 Ext. 177</w:t>
            </w:r>
          </w:p>
        </w:tc>
      </w:tr>
      <w:tr w:rsidR="00C70177" w14:paraId="3420C372" w14:textId="77777777" w:rsidTr="00F548A8">
        <w:trPr>
          <w:trHeight w:val="953"/>
        </w:trPr>
        <w:tc>
          <w:tcPr>
            <w:tcW w:w="9639" w:type="dxa"/>
            <w:gridSpan w:val="9"/>
            <w:shd w:val="clear" w:color="auto" w:fill="auto"/>
            <w:vAlign w:val="center"/>
          </w:tcPr>
          <w:p w14:paraId="768CD0FA" w14:textId="77777777" w:rsidR="00C70177"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14:paraId="133A06BA" w14:textId="76CC6B9C" w:rsidR="00C70177" w:rsidRDefault="00F421D6" w:rsidP="000D2D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 acuerdo con el proyecto de creación de la colección guías metodológicas y pedagógicas se requieren </w:t>
            </w:r>
            <w:r w:rsidR="00AE012E">
              <w:rPr>
                <w:rFonts w:ascii="Arial Narrow" w:eastAsia="Arial Narrow" w:hAnsi="Arial Narrow" w:cs="Arial Narrow"/>
                <w:color w:val="000000"/>
                <w:sz w:val="22"/>
                <w:szCs w:val="22"/>
              </w:rPr>
              <w:t xml:space="preserve"> un (</w:t>
            </w:r>
            <w:r w:rsidR="00EB2360">
              <w:rPr>
                <w:rFonts w:ascii="Arial Narrow" w:eastAsia="Arial Narrow" w:hAnsi="Arial Narrow" w:cs="Arial Narrow"/>
                <w:color w:val="000000"/>
                <w:sz w:val="22"/>
                <w:szCs w:val="22"/>
              </w:rPr>
              <w:t>1</w:t>
            </w:r>
            <w:r w:rsidR="00AE012E">
              <w:rPr>
                <w:rFonts w:ascii="Arial Narrow" w:eastAsia="Arial Narrow" w:hAnsi="Arial Narrow" w:cs="Arial Narrow"/>
                <w:color w:val="000000"/>
                <w:sz w:val="22"/>
                <w:szCs w:val="22"/>
              </w:rPr>
              <w:t xml:space="preserve">) estudiante que quiera contar con una experiencia práctica como parte de su formación académica </w:t>
            </w:r>
            <w:r>
              <w:rPr>
                <w:rFonts w:ascii="Arial Narrow" w:eastAsia="Arial Narrow" w:hAnsi="Arial Narrow" w:cs="Arial Narrow"/>
                <w:color w:val="000000"/>
                <w:sz w:val="22"/>
                <w:szCs w:val="22"/>
              </w:rPr>
              <w:t xml:space="preserve">para </w:t>
            </w:r>
            <w:r w:rsidR="005C33BD">
              <w:rPr>
                <w:rFonts w:ascii="Arial Narrow" w:eastAsia="Arial Narrow" w:hAnsi="Arial Narrow" w:cs="Arial Narrow"/>
                <w:color w:val="000000"/>
                <w:sz w:val="22"/>
                <w:szCs w:val="22"/>
              </w:rPr>
              <w:t xml:space="preserve">corrección ortográfica y de estilo y para el apoyo en la redacción y escritura </w:t>
            </w:r>
            <w:r w:rsidR="000D2DC1" w:rsidRPr="000D2DC1">
              <w:rPr>
                <w:rFonts w:ascii="Arial Narrow" w:eastAsia="Arial Narrow" w:hAnsi="Arial Narrow" w:cs="Arial Narrow"/>
                <w:color w:val="000000"/>
                <w:sz w:val="22"/>
                <w:szCs w:val="22"/>
              </w:rPr>
              <w:t>de contenidos y acciones sobre</w:t>
            </w:r>
            <w:r w:rsidR="000D2DC1">
              <w:rPr>
                <w:rFonts w:ascii="Arial Narrow" w:eastAsia="Arial Narrow" w:hAnsi="Arial Narrow" w:cs="Arial Narrow"/>
                <w:color w:val="000000"/>
                <w:sz w:val="22"/>
                <w:szCs w:val="22"/>
              </w:rPr>
              <w:t xml:space="preserve"> </w:t>
            </w:r>
            <w:r w:rsidR="000D2DC1" w:rsidRPr="000D2DC1">
              <w:rPr>
                <w:rFonts w:ascii="Arial Narrow" w:eastAsia="Arial Narrow" w:hAnsi="Arial Narrow" w:cs="Arial Narrow"/>
                <w:color w:val="000000"/>
                <w:sz w:val="22"/>
                <w:szCs w:val="22"/>
              </w:rPr>
              <w:t>metodologías de apropiación social y pedagogía de la memoria histórica</w:t>
            </w:r>
            <w:r w:rsidR="006C23BE">
              <w:rPr>
                <w:rFonts w:ascii="Arial Narrow" w:eastAsia="Arial Narrow" w:hAnsi="Arial Narrow" w:cs="Arial Narrow"/>
                <w:color w:val="000000"/>
                <w:sz w:val="22"/>
                <w:szCs w:val="22"/>
              </w:rPr>
              <w:t xml:space="preserve"> </w:t>
            </w:r>
            <w:r w:rsidR="000D2DC1">
              <w:rPr>
                <w:rFonts w:ascii="Arial Narrow" w:eastAsia="Arial Narrow" w:hAnsi="Arial Narrow" w:cs="Arial Narrow"/>
                <w:color w:val="000000"/>
                <w:sz w:val="22"/>
                <w:szCs w:val="22"/>
              </w:rPr>
              <w:t>de</w:t>
            </w:r>
            <w:r w:rsidR="007776FA">
              <w:rPr>
                <w:rFonts w:ascii="Arial Narrow" w:eastAsia="Arial Narrow" w:hAnsi="Arial Narrow" w:cs="Arial Narrow"/>
                <w:color w:val="000000"/>
                <w:sz w:val="22"/>
                <w:szCs w:val="22"/>
              </w:rPr>
              <w:t xml:space="preserve"> las</w:t>
            </w:r>
            <w:r w:rsidR="000D2DC1">
              <w:rPr>
                <w:rFonts w:ascii="Arial Narrow" w:eastAsia="Arial Narrow" w:hAnsi="Arial Narrow" w:cs="Arial Narrow"/>
                <w:color w:val="000000"/>
                <w:sz w:val="22"/>
                <w:szCs w:val="22"/>
              </w:rPr>
              <w:t xml:space="preserve"> diferentes direcciones del CNMH.</w:t>
            </w:r>
          </w:p>
        </w:tc>
      </w:tr>
      <w:tr w:rsidR="00C70177" w14:paraId="1DB3A783" w14:textId="77777777" w:rsidTr="006C23BE">
        <w:trPr>
          <w:trHeight w:val="261"/>
        </w:trPr>
        <w:tc>
          <w:tcPr>
            <w:tcW w:w="4193" w:type="dxa"/>
            <w:shd w:val="clear" w:color="auto" w:fill="auto"/>
            <w:vAlign w:val="center"/>
          </w:tcPr>
          <w:p w14:paraId="67F6B6E4"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2048" w:type="dxa"/>
            <w:gridSpan w:val="3"/>
            <w:shd w:val="clear" w:color="auto" w:fill="FFFFFF"/>
            <w:vAlign w:val="center"/>
          </w:tcPr>
          <w:p w14:paraId="7ED337CB"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14:paraId="08106754" w14:textId="4BE1F92D" w:rsidR="00C70177" w:rsidRDefault="006C23B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14:paraId="7858A94D"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14:paraId="7C63DA1E"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4598510B" w14:textId="77777777" w:rsidTr="006C23BE">
        <w:trPr>
          <w:trHeight w:val="261"/>
        </w:trPr>
        <w:tc>
          <w:tcPr>
            <w:tcW w:w="4193" w:type="dxa"/>
            <w:shd w:val="clear" w:color="auto" w:fill="auto"/>
            <w:vAlign w:val="center"/>
          </w:tcPr>
          <w:p w14:paraId="102E14C0"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5446" w:type="dxa"/>
            <w:gridSpan w:val="8"/>
            <w:shd w:val="clear" w:color="auto" w:fill="FFFFFF"/>
            <w:vAlign w:val="center"/>
          </w:tcPr>
          <w:p w14:paraId="52DEBA27" w14:textId="0C1177AE" w:rsidR="00C70177" w:rsidRDefault="00AE012E">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Estudiantes que busquen una experiencia práctica como parte de su formación académica, para apoyar</w:t>
            </w:r>
            <w:r w:rsidR="00586D15">
              <w:rPr>
                <w:rFonts w:ascii="Arial Narrow" w:eastAsia="Arial Narrow" w:hAnsi="Arial Narrow" w:cs="Arial Narrow"/>
                <w:sz w:val="22"/>
                <w:szCs w:val="22"/>
              </w:rPr>
              <w:t xml:space="preserve"> el desarrollo escritural de los contenidos de la colección guías metodológicas y </w:t>
            </w:r>
            <w:r>
              <w:rPr>
                <w:rFonts w:ascii="Arial Narrow" w:eastAsia="Arial Narrow" w:hAnsi="Arial Narrow" w:cs="Arial Narrow"/>
                <w:sz w:val="22"/>
                <w:szCs w:val="22"/>
              </w:rPr>
              <w:t>pedagógicas,</w:t>
            </w:r>
            <w:r w:rsidR="00586D15">
              <w:rPr>
                <w:rFonts w:ascii="Arial Narrow" w:eastAsia="Arial Narrow" w:hAnsi="Arial Narrow" w:cs="Arial Narrow"/>
                <w:sz w:val="22"/>
                <w:szCs w:val="22"/>
              </w:rPr>
              <w:t xml:space="preserve"> así como la revisión ortográfica y de estilo de productos para publicación.</w:t>
            </w:r>
          </w:p>
        </w:tc>
      </w:tr>
      <w:tr w:rsidR="00C70177" w14:paraId="0ACCA300" w14:textId="77777777" w:rsidTr="006C23BE">
        <w:trPr>
          <w:trHeight w:val="261"/>
        </w:trPr>
        <w:tc>
          <w:tcPr>
            <w:tcW w:w="4193" w:type="dxa"/>
            <w:shd w:val="clear" w:color="auto" w:fill="auto"/>
            <w:vAlign w:val="center"/>
          </w:tcPr>
          <w:p w14:paraId="7F69FBE4"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5446" w:type="dxa"/>
            <w:gridSpan w:val="8"/>
            <w:shd w:val="clear" w:color="auto" w:fill="FFFFFF"/>
            <w:vAlign w:val="center"/>
          </w:tcPr>
          <w:p w14:paraId="1FF1656C" w14:textId="6CDE5846" w:rsidR="00C70177" w:rsidRDefault="00712C5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Un semestre</w:t>
            </w:r>
          </w:p>
        </w:tc>
      </w:tr>
      <w:tr w:rsidR="00C70177" w14:paraId="47643785" w14:textId="77777777" w:rsidTr="00586D15">
        <w:trPr>
          <w:trHeight w:val="470"/>
        </w:trPr>
        <w:tc>
          <w:tcPr>
            <w:tcW w:w="4193" w:type="dxa"/>
            <w:shd w:val="clear" w:color="auto" w:fill="auto"/>
            <w:vAlign w:val="center"/>
          </w:tcPr>
          <w:p w14:paraId="6795E468"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5446" w:type="dxa"/>
            <w:gridSpan w:val="8"/>
            <w:vAlign w:val="center"/>
          </w:tcPr>
          <w:p w14:paraId="07F5A16C" w14:textId="77777777" w:rsidR="00586D15" w:rsidRDefault="00586D15" w:rsidP="00586D15">
            <w:pPr>
              <w:pBdr>
                <w:top w:val="none" w:sz="0" w:space="0" w:color="000000"/>
                <w:left w:val="none" w:sz="0" w:space="0" w:color="000000"/>
                <w:bottom w:val="none" w:sz="0" w:space="0" w:color="000000"/>
                <w:right w:val="none" w:sz="0" w:space="0" w:color="000000"/>
                <w:between w:val="none" w:sz="0" w:space="0" w:color="000000"/>
              </w:pBdr>
              <w:spacing w:line="240" w:lineRule="atLeast"/>
              <w:jc w:val="both"/>
              <w:rPr>
                <w:rFonts w:ascii="Arial Narrow" w:eastAsia="Arial Narrow" w:hAnsi="Arial Narrow" w:cs="Arial Narrow"/>
                <w:sz w:val="22"/>
                <w:szCs w:val="22"/>
              </w:rPr>
            </w:pPr>
            <w:r>
              <w:rPr>
                <w:rFonts w:ascii="Arial Narrow" w:eastAsia="Arial Narrow" w:hAnsi="Arial Narrow" w:cs="Arial Narrow"/>
                <w:sz w:val="22"/>
                <w:szCs w:val="22"/>
              </w:rPr>
              <w:t>Corrección ortográfica y de estilo</w:t>
            </w:r>
          </w:p>
          <w:p w14:paraId="1D08F60E" w14:textId="0EDC9675" w:rsidR="00586D15" w:rsidRDefault="00586D15" w:rsidP="00586D15">
            <w:pPr>
              <w:pBdr>
                <w:top w:val="none" w:sz="0" w:space="0" w:color="000000"/>
                <w:left w:val="none" w:sz="0" w:space="0" w:color="000000"/>
                <w:bottom w:val="none" w:sz="0" w:space="0" w:color="000000"/>
                <w:right w:val="none" w:sz="0" w:space="0" w:color="000000"/>
                <w:between w:val="none" w:sz="0" w:space="0" w:color="000000"/>
              </w:pBdr>
              <w:spacing w:line="240" w:lineRule="atLeast"/>
              <w:jc w:val="both"/>
              <w:rPr>
                <w:rFonts w:ascii="Arial Narrow" w:eastAsia="Arial Narrow" w:hAnsi="Arial Narrow" w:cs="Arial Narrow"/>
                <w:sz w:val="22"/>
                <w:szCs w:val="22"/>
              </w:rPr>
            </w:pPr>
            <w:r>
              <w:rPr>
                <w:rFonts w:ascii="Arial Narrow" w:eastAsia="Arial Narrow" w:hAnsi="Arial Narrow" w:cs="Arial Narrow"/>
                <w:sz w:val="22"/>
                <w:szCs w:val="22"/>
              </w:rPr>
              <w:t xml:space="preserve">Edición </w:t>
            </w:r>
          </w:p>
          <w:p w14:paraId="7C684677" w14:textId="656CAB5D" w:rsidR="00586D15" w:rsidRDefault="00586D15" w:rsidP="00586D15">
            <w:pPr>
              <w:pBdr>
                <w:top w:val="none" w:sz="0" w:space="0" w:color="000000"/>
                <w:left w:val="none" w:sz="0" w:space="0" w:color="000000"/>
                <w:bottom w:val="none" w:sz="0" w:space="0" w:color="000000"/>
                <w:right w:val="none" w:sz="0" w:space="0" w:color="000000"/>
                <w:between w:val="none" w:sz="0" w:space="0" w:color="000000"/>
              </w:pBdr>
              <w:spacing w:line="240" w:lineRule="atLeast"/>
              <w:jc w:val="both"/>
              <w:rPr>
                <w:rFonts w:ascii="Arial Narrow" w:eastAsia="Arial Narrow" w:hAnsi="Arial Narrow" w:cs="Arial Narrow"/>
                <w:sz w:val="22"/>
                <w:szCs w:val="22"/>
              </w:rPr>
            </w:pPr>
            <w:r>
              <w:rPr>
                <w:rFonts w:ascii="Arial Narrow" w:eastAsia="Arial Narrow" w:hAnsi="Arial Narrow" w:cs="Arial Narrow"/>
                <w:sz w:val="22"/>
                <w:szCs w:val="22"/>
              </w:rPr>
              <w:t>Redacción</w:t>
            </w:r>
          </w:p>
        </w:tc>
      </w:tr>
      <w:tr w:rsidR="00C70177" w14:paraId="262F7587" w14:textId="77777777" w:rsidTr="006C23BE">
        <w:trPr>
          <w:trHeight w:val="261"/>
        </w:trPr>
        <w:tc>
          <w:tcPr>
            <w:tcW w:w="4193" w:type="dxa"/>
            <w:shd w:val="clear" w:color="auto" w:fill="auto"/>
            <w:vAlign w:val="center"/>
          </w:tcPr>
          <w:p w14:paraId="6AB2BF8E"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INTENSIDAD HORARIA</w:t>
            </w:r>
          </w:p>
        </w:tc>
        <w:tc>
          <w:tcPr>
            <w:tcW w:w="1341" w:type="dxa"/>
            <w:shd w:val="clear" w:color="auto" w:fill="FFFFFF"/>
            <w:vAlign w:val="center"/>
          </w:tcPr>
          <w:p w14:paraId="666BAD69"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14:paraId="4BE87487" w14:textId="64111E48" w:rsidR="00C70177" w:rsidRDefault="00712C5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2830" w:type="dxa"/>
            <w:gridSpan w:val="3"/>
            <w:shd w:val="clear" w:color="auto" w:fill="FFFFFF"/>
            <w:vAlign w:val="center"/>
          </w:tcPr>
          <w:p w14:paraId="2FCB41A6"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14:paraId="23A258A5"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2DE31B61" w14:textId="77777777">
        <w:trPr>
          <w:trHeight w:val="340"/>
        </w:trPr>
        <w:tc>
          <w:tcPr>
            <w:tcW w:w="9639" w:type="dxa"/>
            <w:gridSpan w:val="9"/>
            <w:shd w:val="clear" w:color="auto" w:fill="FFFFFF"/>
            <w:vAlign w:val="center"/>
          </w:tcPr>
          <w:p w14:paraId="05BC8FBE"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C70177" w14:paraId="6D539E18" w14:textId="77777777" w:rsidTr="006C23BE">
        <w:trPr>
          <w:trHeight w:val="261"/>
        </w:trPr>
        <w:tc>
          <w:tcPr>
            <w:tcW w:w="4193" w:type="dxa"/>
            <w:shd w:val="clear" w:color="auto" w:fill="FFFFFF"/>
            <w:vAlign w:val="center"/>
          </w:tcPr>
          <w:p w14:paraId="7C9E2A48"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5446" w:type="dxa"/>
            <w:gridSpan w:val="8"/>
            <w:shd w:val="clear" w:color="auto" w:fill="FFFFFF"/>
            <w:vAlign w:val="center"/>
          </w:tcPr>
          <w:p w14:paraId="5AC90863" w14:textId="225B8B59" w:rsidR="00C70177" w:rsidRDefault="00586D15">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sz w:val="22"/>
                <w:szCs w:val="22"/>
              </w:rPr>
            </w:pPr>
            <w:r>
              <w:rPr>
                <w:rFonts w:ascii="Arial Narrow" w:eastAsia="Arial Narrow" w:hAnsi="Arial Narrow" w:cs="Arial Narrow"/>
                <w:sz w:val="22"/>
                <w:szCs w:val="22"/>
              </w:rPr>
              <w:t>Profesional</w:t>
            </w:r>
          </w:p>
        </w:tc>
      </w:tr>
      <w:tr w:rsidR="00C70177" w14:paraId="23423366" w14:textId="77777777" w:rsidTr="006C23BE">
        <w:trPr>
          <w:trHeight w:val="261"/>
        </w:trPr>
        <w:tc>
          <w:tcPr>
            <w:tcW w:w="4193" w:type="dxa"/>
            <w:shd w:val="clear" w:color="auto" w:fill="FFFFFF"/>
            <w:vAlign w:val="center"/>
          </w:tcPr>
          <w:p w14:paraId="3BE500A5"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5446" w:type="dxa"/>
            <w:gridSpan w:val="8"/>
            <w:shd w:val="clear" w:color="auto" w:fill="FFFFFF"/>
            <w:vAlign w:val="center"/>
          </w:tcPr>
          <w:p w14:paraId="5B569295" w14:textId="0843CF22" w:rsidR="00C70177" w:rsidRDefault="00AE012E" w:rsidP="000D2DC1">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Estudiantes de l</w:t>
            </w:r>
            <w:r w:rsidR="00586D15">
              <w:rPr>
                <w:rFonts w:ascii="Arial Narrow" w:eastAsia="Arial Narrow" w:hAnsi="Arial Narrow" w:cs="Arial Narrow"/>
                <w:sz w:val="22"/>
                <w:szCs w:val="22"/>
              </w:rPr>
              <w:t xml:space="preserve">icenciatura en literatura o en lingüística o en filología española, profesional en estudios literarios o en lingüística. </w:t>
            </w:r>
          </w:p>
        </w:tc>
      </w:tr>
      <w:tr w:rsidR="00C70177" w14:paraId="3A6AF713" w14:textId="77777777" w:rsidTr="006C23BE">
        <w:trPr>
          <w:trHeight w:val="261"/>
        </w:trPr>
        <w:tc>
          <w:tcPr>
            <w:tcW w:w="4193" w:type="dxa"/>
            <w:shd w:val="clear" w:color="auto" w:fill="FFFFFF"/>
            <w:vAlign w:val="center"/>
          </w:tcPr>
          <w:p w14:paraId="3DBA9EA8"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5446" w:type="dxa"/>
            <w:gridSpan w:val="8"/>
            <w:shd w:val="clear" w:color="auto" w:fill="FFFFFF"/>
            <w:vAlign w:val="center"/>
          </w:tcPr>
          <w:p w14:paraId="3B655B43" w14:textId="42BC824A" w:rsidR="00C70177" w:rsidRDefault="00586D15">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Herramientas de ofimática</w:t>
            </w:r>
          </w:p>
        </w:tc>
      </w:tr>
      <w:tr w:rsidR="00C70177" w14:paraId="4AAA360B" w14:textId="77777777">
        <w:trPr>
          <w:trHeight w:val="261"/>
        </w:trPr>
        <w:tc>
          <w:tcPr>
            <w:tcW w:w="9639" w:type="dxa"/>
            <w:gridSpan w:val="9"/>
            <w:shd w:val="clear" w:color="auto" w:fill="FFFFFF"/>
            <w:vAlign w:val="center"/>
          </w:tcPr>
          <w:p w14:paraId="349576A9" w14:textId="77777777" w:rsidR="00C70177"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14:paraId="64F5F44E"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tc>
      </w:tr>
      <w:tr w:rsidR="00C70177" w14:paraId="17728B44" w14:textId="77777777" w:rsidTr="006C23BE">
        <w:trPr>
          <w:trHeight w:val="53"/>
        </w:trPr>
        <w:tc>
          <w:tcPr>
            <w:tcW w:w="4193" w:type="dxa"/>
            <w:shd w:val="clear" w:color="auto" w:fill="FFFFFF"/>
            <w:vAlign w:val="center"/>
          </w:tcPr>
          <w:p w14:paraId="7EE81870"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1849" w:type="dxa"/>
            <w:gridSpan w:val="2"/>
            <w:shd w:val="clear" w:color="auto" w:fill="FFFFFF"/>
            <w:vAlign w:val="center"/>
          </w:tcPr>
          <w:p w14:paraId="28FE75BA" w14:textId="184EFF1E"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w:t>
            </w:r>
            <w:r w:rsidR="00CB6E73">
              <w:rPr>
                <w:rFonts w:ascii="Arial Narrow" w:eastAsia="Arial Narrow" w:hAnsi="Arial Narrow" w:cs="Arial Narrow"/>
                <w:sz w:val="22"/>
                <w:szCs w:val="22"/>
              </w:rPr>
              <w:t>0%</w:t>
            </w:r>
          </w:p>
        </w:tc>
        <w:tc>
          <w:tcPr>
            <w:tcW w:w="3597" w:type="dxa"/>
            <w:gridSpan w:val="6"/>
            <w:vMerge w:val="restart"/>
            <w:shd w:val="clear" w:color="auto" w:fill="FFFFFF"/>
            <w:vAlign w:val="center"/>
          </w:tcPr>
          <w:p w14:paraId="44F72FEB" w14:textId="76C3F922" w:rsidR="00C70177" w:rsidRDefault="00CB6E73">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r w:rsidR="000E1F5D">
              <w:rPr>
                <w:rFonts w:ascii="Arial Narrow" w:eastAsia="Arial Narrow" w:hAnsi="Arial Narrow" w:cs="Arial Narrow"/>
                <w:sz w:val="22"/>
                <w:szCs w:val="22"/>
              </w:rPr>
              <w:t xml:space="preserve"> Capacidad de aprendizaje, </w:t>
            </w:r>
            <w:r w:rsidR="00586D15">
              <w:rPr>
                <w:rFonts w:ascii="Arial Narrow" w:eastAsia="Arial Narrow" w:hAnsi="Arial Narrow" w:cs="Arial Narrow"/>
                <w:sz w:val="22"/>
                <w:szCs w:val="22"/>
              </w:rPr>
              <w:t>buena redacción, conocimientos de ortografía y gramática</w:t>
            </w:r>
            <w:r w:rsidR="000E1F5D">
              <w:rPr>
                <w:rFonts w:ascii="Arial Narrow" w:eastAsia="Arial Narrow" w:hAnsi="Arial Narrow" w:cs="Arial Narrow"/>
                <w:sz w:val="22"/>
                <w:szCs w:val="22"/>
              </w:rPr>
              <w:t xml:space="preserve">. </w:t>
            </w:r>
          </w:p>
          <w:p w14:paraId="59F631EC"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14:paraId="54E6059F"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462BCDC9" w14:textId="77777777" w:rsidTr="006C23BE">
        <w:trPr>
          <w:trHeight w:val="346"/>
        </w:trPr>
        <w:tc>
          <w:tcPr>
            <w:tcW w:w="4193" w:type="dxa"/>
            <w:shd w:val="clear" w:color="auto" w:fill="FFFFFF"/>
            <w:vAlign w:val="center"/>
          </w:tcPr>
          <w:p w14:paraId="205575C3"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1849" w:type="dxa"/>
            <w:gridSpan w:val="2"/>
            <w:shd w:val="clear" w:color="auto" w:fill="FFFFFF"/>
            <w:vAlign w:val="center"/>
          </w:tcPr>
          <w:p w14:paraId="09938D50" w14:textId="69654832"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w:t>
            </w:r>
            <w:r w:rsidR="00CB6E73">
              <w:rPr>
                <w:rFonts w:ascii="Arial Narrow" w:eastAsia="Arial Narrow" w:hAnsi="Arial Narrow" w:cs="Arial Narrow"/>
                <w:sz w:val="22"/>
                <w:szCs w:val="22"/>
              </w:rPr>
              <w:t>0%</w:t>
            </w:r>
          </w:p>
        </w:tc>
        <w:tc>
          <w:tcPr>
            <w:tcW w:w="3597" w:type="dxa"/>
            <w:gridSpan w:val="6"/>
            <w:vMerge/>
            <w:shd w:val="clear" w:color="auto" w:fill="FFFFFF"/>
            <w:vAlign w:val="center"/>
          </w:tcPr>
          <w:p w14:paraId="7CA0F6DF"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06BC071D" w14:textId="77777777" w:rsidTr="006C23BE">
        <w:trPr>
          <w:trHeight w:val="82"/>
        </w:trPr>
        <w:tc>
          <w:tcPr>
            <w:tcW w:w="4193" w:type="dxa"/>
            <w:shd w:val="clear" w:color="auto" w:fill="FFFFFF"/>
            <w:vAlign w:val="center"/>
          </w:tcPr>
          <w:p w14:paraId="19826CC4"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1849" w:type="dxa"/>
            <w:gridSpan w:val="2"/>
            <w:shd w:val="clear" w:color="auto" w:fill="FFFFFF"/>
            <w:vAlign w:val="center"/>
          </w:tcPr>
          <w:p w14:paraId="3B935F63" w14:textId="2BF08D01"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15</w:t>
            </w:r>
            <w:r w:rsidR="00CB6E73">
              <w:rPr>
                <w:rFonts w:ascii="Arial Narrow" w:eastAsia="Arial Narrow" w:hAnsi="Arial Narrow" w:cs="Arial Narrow"/>
                <w:sz w:val="22"/>
                <w:szCs w:val="22"/>
              </w:rPr>
              <w:t>%</w:t>
            </w:r>
          </w:p>
        </w:tc>
        <w:tc>
          <w:tcPr>
            <w:tcW w:w="3597" w:type="dxa"/>
            <w:gridSpan w:val="6"/>
            <w:vMerge/>
            <w:shd w:val="clear" w:color="auto" w:fill="FFFFFF"/>
            <w:vAlign w:val="center"/>
          </w:tcPr>
          <w:p w14:paraId="1FBF3E0C"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6CA2396C" w14:textId="77777777" w:rsidTr="006C23BE">
        <w:trPr>
          <w:trHeight w:val="53"/>
        </w:trPr>
        <w:tc>
          <w:tcPr>
            <w:tcW w:w="4193" w:type="dxa"/>
            <w:shd w:val="clear" w:color="auto" w:fill="FFFFFF"/>
            <w:vAlign w:val="center"/>
          </w:tcPr>
          <w:p w14:paraId="76699236"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1849" w:type="dxa"/>
            <w:gridSpan w:val="2"/>
            <w:shd w:val="clear" w:color="auto" w:fill="FFFFFF"/>
            <w:vAlign w:val="center"/>
          </w:tcPr>
          <w:p w14:paraId="4B1B280A" w14:textId="3C7DBDDB"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5</w:t>
            </w:r>
            <w:r w:rsidR="00CB6E73">
              <w:rPr>
                <w:rFonts w:ascii="Arial Narrow" w:eastAsia="Arial Narrow" w:hAnsi="Arial Narrow" w:cs="Arial Narrow"/>
                <w:sz w:val="22"/>
                <w:szCs w:val="22"/>
              </w:rPr>
              <w:t>%</w:t>
            </w:r>
          </w:p>
        </w:tc>
        <w:tc>
          <w:tcPr>
            <w:tcW w:w="3597" w:type="dxa"/>
            <w:gridSpan w:val="6"/>
            <w:vMerge/>
            <w:shd w:val="clear" w:color="auto" w:fill="FFFFFF"/>
            <w:vAlign w:val="center"/>
          </w:tcPr>
          <w:p w14:paraId="6BDBDC60"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6473D2AE" w14:textId="77777777" w:rsidTr="006C23BE">
        <w:trPr>
          <w:trHeight w:val="53"/>
        </w:trPr>
        <w:tc>
          <w:tcPr>
            <w:tcW w:w="4193" w:type="dxa"/>
            <w:shd w:val="clear" w:color="auto" w:fill="FFFFFF"/>
            <w:vAlign w:val="center"/>
          </w:tcPr>
          <w:p w14:paraId="2681C97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849" w:type="dxa"/>
            <w:gridSpan w:val="2"/>
            <w:shd w:val="clear" w:color="auto" w:fill="FFFFFF"/>
            <w:vAlign w:val="center"/>
          </w:tcPr>
          <w:p w14:paraId="5C1A9CFD"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14:paraId="0405900C"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14:paraId="4A665180" w14:textId="77777777" w:rsidR="00C70177" w:rsidRDefault="00C70177" w:rsidP="00D74C09">
      <w:pPr>
        <w:pStyle w:val="Ttulo2"/>
      </w:pPr>
      <w:bookmarkStart w:id="2" w:name="_heading=h.1fob9te" w:colFirst="0" w:colLast="0"/>
      <w:bookmarkEnd w:id="2"/>
    </w:p>
    <w:sectPr w:rsidR="00C70177">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EF5A" w14:textId="77777777" w:rsidR="00C31E60" w:rsidRDefault="00C31E60">
      <w:r>
        <w:separator/>
      </w:r>
    </w:p>
  </w:endnote>
  <w:endnote w:type="continuationSeparator" w:id="0">
    <w:p w14:paraId="3D6369D7" w14:textId="77777777" w:rsidR="00C31E60" w:rsidRDefault="00C3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F332" w14:textId="77777777" w:rsidR="00C70177" w:rsidRDefault="00CB6E73">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4D1167">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4D1167">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p>
  <w:p w14:paraId="274D8C59" w14:textId="77777777" w:rsidR="00C70177" w:rsidRDefault="00C70177">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14:paraId="650DFB3C" w14:textId="77777777" w:rsidR="00C70177" w:rsidRDefault="00CB6E73">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14:anchorId="43EE78F5" wp14:editId="2EA33582">
          <wp:extent cx="3933825" cy="695325"/>
          <wp:effectExtent l="0" t="0" r="0" b="0"/>
          <wp:docPr id="4"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02D9" w14:textId="77777777" w:rsidR="00C31E60" w:rsidRDefault="00C31E60">
      <w:r>
        <w:separator/>
      </w:r>
    </w:p>
  </w:footnote>
  <w:footnote w:type="continuationSeparator" w:id="0">
    <w:p w14:paraId="36E081FD" w14:textId="77777777" w:rsidR="00C31E60" w:rsidRDefault="00C3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E1D8" w14:textId="77777777" w:rsidR="00C70177" w:rsidRDefault="00C70177">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14:paraId="6F56F156" w14:textId="77777777" w:rsidR="00C70177" w:rsidRDefault="00CB6E7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14:anchorId="77DB0AA2" wp14:editId="2933D13A">
          <wp:simplePos x="0" y="0"/>
          <wp:positionH relativeFrom="column">
            <wp:posOffset>-205739</wp:posOffset>
          </wp:positionH>
          <wp:positionV relativeFrom="paragraph">
            <wp:posOffset>77470</wp:posOffset>
          </wp:positionV>
          <wp:extent cx="1629410" cy="539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14:paraId="75755039"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30938EC6"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27D90358"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F17"/>
    <w:multiLevelType w:val="multilevel"/>
    <w:tmpl w:val="9368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F5027"/>
    <w:multiLevelType w:val="multilevel"/>
    <w:tmpl w:val="5B3ED6A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5B77128"/>
    <w:multiLevelType w:val="multilevel"/>
    <w:tmpl w:val="C37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77"/>
    <w:rsid w:val="000D2DC1"/>
    <w:rsid w:val="000E1F5D"/>
    <w:rsid w:val="00327B12"/>
    <w:rsid w:val="004D1167"/>
    <w:rsid w:val="00586D15"/>
    <w:rsid w:val="005C33BD"/>
    <w:rsid w:val="006C23BE"/>
    <w:rsid w:val="00712C5C"/>
    <w:rsid w:val="00746F10"/>
    <w:rsid w:val="007776FA"/>
    <w:rsid w:val="0099020A"/>
    <w:rsid w:val="00AE012E"/>
    <w:rsid w:val="00C062F5"/>
    <w:rsid w:val="00C31E60"/>
    <w:rsid w:val="00C70177"/>
    <w:rsid w:val="00CB6E73"/>
    <w:rsid w:val="00D74C09"/>
    <w:rsid w:val="00EB2360"/>
    <w:rsid w:val="00F421D6"/>
    <w:rsid w:val="00F548A8"/>
    <w:rsid w:val="00F70811"/>
    <w:rsid w:val="00FC1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FDFD"/>
  <w15:docId w15:val="{E5F6730A-C35D-4C09-A832-AF09562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KVkRMvB73GYhkwbZ+YOs9aA==">AMUW2mUgQXxukT3dTPP0VnwsEh5dtma4bt7bQqQhlLEwtIp7zcIgCgMTg7khgKSvIgnln1lBMGuXBQggbdiUhVpgtWWfCTGl0xwUEu56LOm6iXJ41uLH6DcW6YTKLbTHQBhTybY8crGWAAkC/o14zrHIVWDFrAkyfAtwfc17XJ7EbBL5361UTew=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573192425695</cp:lastModifiedBy>
  <cp:revision>2</cp:revision>
  <dcterms:created xsi:type="dcterms:W3CDTF">2021-02-03T14:34:00Z</dcterms:created>
  <dcterms:modified xsi:type="dcterms:W3CDTF">2021-02-03T14:34:00Z</dcterms:modified>
</cp:coreProperties>
</file>