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BB71" w14:textId="77777777" w:rsidR="00060DE0" w:rsidRDefault="00060DE0">
      <w:pPr>
        <w:pStyle w:val="Ttulo"/>
        <w:rPr>
          <w:sz w:val="20"/>
        </w:rPr>
      </w:pPr>
    </w:p>
    <w:p w14:paraId="1B1ECB99" w14:textId="77777777" w:rsidR="00060DE0" w:rsidRDefault="00060DE0">
      <w:pPr>
        <w:pStyle w:val="Ttulo"/>
        <w:rPr>
          <w:sz w:val="20"/>
        </w:rPr>
      </w:pPr>
    </w:p>
    <w:p w14:paraId="0775757E" w14:textId="77777777" w:rsidR="00060DE0" w:rsidRDefault="00060DE0">
      <w:pPr>
        <w:pStyle w:val="Ttulo"/>
        <w:rPr>
          <w:sz w:val="20"/>
        </w:rPr>
      </w:pPr>
    </w:p>
    <w:p w14:paraId="40290C22" w14:textId="77777777" w:rsidR="00060DE0" w:rsidRDefault="00060DE0">
      <w:pPr>
        <w:pStyle w:val="Ttulo"/>
        <w:spacing w:before="3"/>
        <w:rPr>
          <w:sz w:val="29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484"/>
        <w:gridCol w:w="1483"/>
        <w:gridCol w:w="1483"/>
        <w:gridCol w:w="1483"/>
        <w:gridCol w:w="741"/>
        <w:gridCol w:w="773"/>
        <w:gridCol w:w="820"/>
        <w:gridCol w:w="1353"/>
        <w:gridCol w:w="1032"/>
      </w:tblGrid>
      <w:tr w:rsidR="00060DE0" w14:paraId="7301BD22" w14:textId="77777777">
        <w:trPr>
          <w:trHeight w:val="470"/>
        </w:trPr>
        <w:tc>
          <w:tcPr>
            <w:tcW w:w="3111" w:type="dxa"/>
            <w:vMerge w:val="restart"/>
          </w:tcPr>
          <w:p w14:paraId="01C35863" w14:textId="77777777" w:rsidR="00060DE0" w:rsidRPr="004E7033" w:rsidRDefault="00060DE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3E226DE2" w14:textId="77777777" w:rsidR="00060DE0" w:rsidRPr="004E7033" w:rsidRDefault="00720A7F">
            <w:pPr>
              <w:pStyle w:val="TableParagraph"/>
              <w:ind w:left="361"/>
              <w:rPr>
                <w:rFonts w:ascii="Arial" w:hAnsi="Arial" w:cs="Arial"/>
                <w:sz w:val="16"/>
                <w:szCs w:val="16"/>
              </w:rPr>
            </w:pPr>
            <w:r w:rsidRPr="004E703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0846C867" wp14:editId="1E82D3BD">
                  <wp:extent cx="1419626" cy="41586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26" cy="415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2" w:type="dxa"/>
            <w:gridSpan w:val="9"/>
          </w:tcPr>
          <w:p w14:paraId="49DE5F7B" w14:textId="77777777" w:rsidR="00060DE0" w:rsidRPr="004E7033" w:rsidRDefault="00720A7F">
            <w:pPr>
              <w:pStyle w:val="TableParagraph"/>
              <w:spacing w:before="131"/>
              <w:ind w:left="3733" w:right="37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7033">
              <w:rPr>
                <w:rFonts w:ascii="Arial" w:hAnsi="Arial" w:cs="Arial"/>
                <w:b/>
                <w:w w:val="80"/>
                <w:sz w:val="16"/>
                <w:szCs w:val="16"/>
              </w:rPr>
              <w:t>DIRECCIÓN</w:t>
            </w:r>
            <w:r w:rsidRPr="004E7033">
              <w:rPr>
                <w:rFonts w:ascii="Arial" w:hAnsi="Arial" w:cs="Arial"/>
                <w:b/>
                <w:spacing w:val="17"/>
                <w:w w:val="80"/>
                <w:sz w:val="16"/>
                <w:szCs w:val="16"/>
              </w:rPr>
              <w:t xml:space="preserve"> </w:t>
            </w:r>
            <w:r w:rsidRPr="004E7033">
              <w:rPr>
                <w:rFonts w:ascii="Arial" w:hAnsi="Arial" w:cs="Arial"/>
                <w:b/>
                <w:w w:val="80"/>
                <w:sz w:val="16"/>
                <w:szCs w:val="16"/>
              </w:rPr>
              <w:t>ADMINISTRATIVA</w:t>
            </w:r>
            <w:r w:rsidRPr="004E7033">
              <w:rPr>
                <w:rFonts w:ascii="Arial" w:hAnsi="Arial" w:cs="Arial"/>
                <w:b/>
                <w:spacing w:val="17"/>
                <w:w w:val="80"/>
                <w:sz w:val="16"/>
                <w:szCs w:val="16"/>
              </w:rPr>
              <w:t xml:space="preserve"> </w:t>
            </w:r>
            <w:r w:rsidRPr="004E7033">
              <w:rPr>
                <w:rFonts w:ascii="Arial" w:hAnsi="Arial" w:cs="Arial"/>
                <w:b/>
                <w:w w:val="80"/>
                <w:sz w:val="16"/>
                <w:szCs w:val="16"/>
              </w:rPr>
              <w:t>Y</w:t>
            </w:r>
            <w:r w:rsidRPr="004E7033">
              <w:rPr>
                <w:rFonts w:ascii="Arial" w:hAnsi="Arial" w:cs="Arial"/>
                <w:b/>
                <w:spacing w:val="17"/>
                <w:w w:val="80"/>
                <w:sz w:val="16"/>
                <w:szCs w:val="16"/>
              </w:rPr>
              <w:t xml:space="preserve"> </w:t>
            </w:r>
            <w:r w:rsidRPr="004E7033">
              <w:rPr>
                <w:rFonts w:ascii="Arial" w:hAnsi="Arial" w:cs="Arial"/>
                <w:b/>
                <w:w w:val="80"/>
                <w:sz w:val="16"/>
                <w:szCs w:val="16"/>
              </w:rPr>
              <w:t>FINANCIERA</w:t>
            </w:r>
          </w:p>
        </w:tc>
      </w:tr>
      <w:tr w:rsidR="00060DE0" w14:paraId="0A727E08" w14:textId="77777777">
        <w:trPr>
          <w:trHeight w:val="469"/>
        </w:trPr>
        <w:tc>
          <w:tcPr>
            <w:tcW w:w="3111" w:type="dxa"/>
            <w:vMerge/>
            <w:tcBorders>
              <w:top w:val="nil"/>
            </w:tcBorders>
          </w:tcPr>
          <w:p w14:paraId="24C1BE2F" w14:textId="77777777" w:rsidR="00060DE0" w:rsidRPr="004E7033" w:rsidRDefault="00060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2" w:type="dxa"/>
            <w:gridSpan w:val="9"/>
          </w:tcPr>
          <w:p w14:paraId="37A9DC3A" w14:textId="77777777" w:rsidR="00060DE0" w:rsidRPr="004E7033" w:rsidRDefault="00720A7F">
            <w:pPr>
              <w:pStyle w:val="TableParagraph"/>
              <w:spacing w:before="130"/>
              <w:ind w:left="3749" w:right="37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7033">
              <w:rPr>
                <w:rFonts w:ascii="Arial" w:hAnsi="Arial" w:cs="Arial"/>
                <w:b/>
                <w:w w:val="80"/>
                <w:sz w:val="16"/>
                <w:szCs w:val="16"/>
              </w:rPr>
              <w:t>Ejecución</w:t>
            </w:r>
            <w:r w:rsidRPr="004E7033">
              <w:rPr>
                <w:rFonts w:ascii="Arial" w:hAnsi="Arial" w:cs="Arial"/>
                <w:b/>
                <w:spacing w:val="10"/>
                <w:w w:val="80"/>
                <w:sz w:val="16"/>
                <w:szCs w:val="16"/>
              </w:rPr>
              <w:t xml:space="preserve"> </w:t>
            </w:r>
            <w:r w:rsidRPr="004E7033">
              <w:rPr>
                <w:rFonts w:ascii="Arial" w:hAnsi="Arial" w:cs="Arial"/>
                <w:b/>
                <w:w w:val="80"/>
                <w:sz w:val="16"/>
                <w:szCs w:val="16"/>
              </w:rPr>
              <w:t>Presupuestal</w:t>
            </w:r>
            <w:r w:rsidRPr="004E7033">
              <w:rPr>
                <w:rFonts w:ascii="Arial" w:hAnsi="Arial" w:cs="Arial"/>
                <w:b/>
                <w:spacing w:val="8"/>
                <w:w w:val="80"/>
                <w:sz w:val="16"/>
                <w:szCs w:val="16"/>
              </w:rPr>
              <w:t xml:space="preserve"> </w:t>
            </w:r>
            <w:r w:rsidRPr="004E7033">
              <w:rPr>
                <w:rFonts w:ascii="Arial" w:hAnsi="Arial" w:cs="Arial"/>
                <w:b/>
                <w:w w:val="80"/>
                <w:sz w:val="16"/>
                <w:szCs w:val="16"/>
              </w:rPr>
              <w:t>a</w:t>
            </w:r>
            <w:r w:rsidRPr="004E7033">
              <w:rPr>
                <w:rFonts w:ascii="Arial" w:hAnsi="Arial" w:cs="Arial"/>
                <w:b/>
                <w:spacing w:val="10"/>
                <w:w w:val="80"/>
                <w:sz w:val="16"/>
                <w:szCs w:val="16"/>
              </w:rPr>
              <w:t xml:space="preserve"> </w:t>
            </w:r>
            <w:r w:rsidRPr="004E7033">
              <w:rPr>
                <w:rFonts w:ascii="Arial" w:hAnsi="Arial" w:cs="Arial"/>
                <w:b/>
                <w:w w:val="80"/>
                <w:sz w:val="16"/>
                <w:szCs w:val="16"/>
              </w:rPr>
              <w:t>31</w:t>
            </w:r>
            <w:r w:rsidRPr="004E7033">
              <w:rPr>
                <w:rFonts w:ascii="Arial" w:hAnsi="Arial" w:cs="Arial"/>
                <w:b/>
                <w:spacing w:val="10"/>
                <w:w w:val="80"/>
                <w:sz w:val="16"/>
                <w:szCs w:val="16"/>
              </w:rPr>
              <w:t xml:space="preserve"> </w:t>
            </w:r>
            <w:r w:rsidRPr="004E7033">
              <w:rPr>
                <w:rFonts w:ascii="Arial" w:hAnsi="Arial" w:cs="Arial"/>
                <w:b/>
                <w:w w:val="80"/>
                <w:sz w:val="16"/>
                <w:szCs w:val="16"/>
              </w:rPr>
              <w:t>de</w:t>
            </w:r>
            <w:r w:rsidRPr="004E7033">
              <w:rPr>
                <w:rFonts w:ascii="Arial" w:hAnsi="Arial" w:cs="Arial"/>
                <w:b/>
                <w:spacing w:val="10"/>
                <w:w w:val="80"/>
                <w:sz w:val="16"/>
                <w:szCs w:val="16"/>
              </w:rPr>
              <w:t xml:space="preserve"> </w:t>
            </w:r>
            <w:r w:rsidRPr="004E7033">
              <w:rPr>
                <w:rFonts w:ascii="Arial" w:hAnsi="Arial" w:cs="Arial"/>
                <w:b/>
                <w:w w:val="80"/>
                <w:sz w:val="16"/>
                <w:szCs w:val="16"/>
              </w:rPr>
              <w:t>diciembre</w:t>
            </w:r>
            <w:r w:rsidRPr="004E7033">
              <w:rPr>
                <w:rFonts w:ascii="Arial" w:hAnsi="Arial" w:cs="Arial"/>
                <w:b/>
                <w:spacing w:val="11"/>
                <w:w w:val="80"/>
                <w:sz w:val="16"/>
                <w:szCs w:val="16"/>
              </w:rPr>
              <w:t xml:space="preserve"> </w:t>
            </w:r>
            <w:r w:rsidRPr="004E7033">
              <w:rPr>
                <w:rFonts w:ascii="Arial" w:hAnsi="Arial" w:cs="Arial"/>
                <w:b/>
                <w:w w:val="80"/>
                <w:sz w:val="16"/>
                <w:szCs w:val="16"/>
              </w:rPr>
              <w:t>de</w:t>
            </w:r>
            <w:r w:rsidRPr="004E7033">
              <w:rPr>
                <w:rFonts w:ascii="Arial" w:hAnsi="Arial" w:cs="Arial"/>
                <w:b/>
                <w:spacing w:val="10"/>
                <w:w w:val="80"/>
                <w:sz w:val="16"/>
                <w:szCs w:val="16"/>
              </w:rPr>
              <w:t xml:space="preserve"> </w:t>
            </w:r>
            <w:r w:rsidR="00E9215F" w:rsidRPr="004E7033">
              <w:rPr>
                <w:rFonts w:ascii="Arial" w:hAnsi="Arial" w:cs="Arial"/>
                <w:b/>
                <w:w w:val="80"/>
                <w:sz w:val="16"/>
                <w:szCs w:val="16"/>
              </w:rPr>
              <w:t>2021</w:t>
            </w:r>
          </w:p>
        </w:tc>
      </w:tr>
      <w:tr w:rsidR="00060DE0" w:rsidRPr="00C45B60" w14:paraId="53A5AB2B" w14:textId="77777777">
        <w:trPr>
          <w:trHeight w:val="471"/>
        </w:trPr>
        <w:tc>
          <w:tcPr>
            <w:tcW w:w="3111" w:type="dxa"/>
          </w:tcPr>
          <w:p w14:paraId="6559AE07" w14:textId="77777777" w:rsidR="00060DE0" w:rsidRPr="00C45B60" w:rsidRDefault="00720A7F">
            <w:pPr>
              <w:pStyle w:val="TableParagraph"/>
              <w:spacing w:before="142"/>
              <w:ind w:left="1035" w:right="10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DESCRIPCION</w:t>
            </w:r>
          </w:p>
        </w:tc>
        <w:tc>
          <w:tcPr>
            <w:tcW w:w="1484" w:type="dxa"/>
          </w:tcPr>
          <w:p w14:paraId="3C763A6E" w14:textId="77777777" w:rsidR="00060DE0" w:rsidRPr="00C45B60" w:rsidRDefault="00720A7F">
            <w:pPr>
              <w:pStyle w:val="TableParagraph"/>
              <w:spacing w:before="142"/>
              <w:ind w:left="275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APR.</w:t>
            </w:r>
            <w:r w:rsidRPr="00C45B60">
              <w:rPr>
                <w:rFonts w:ascii="Arial" w:hAnsi="Arial" w:cs="Arial"/>
                <w:b/>
                <w:spacing w:val="8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VIGENTE</w:t>
            </w:r>
          </w:p>
        </w:tc>
        <w:tc>
          <w:tcPr>
            <w:tcW w:w="1483" w:type="dxa"/>
          </w:tcPr>
          <w:p w14:paraId="1EAC596B" w14:textId="77777777" w:rsidR="00060DE0" w:rsidRPr="00C45B60" w:rsidRDefault="00720A7F">
            <w:pPr>
              <w:pStyle w:val="TableParagraph"/>
              <w:spacing w:before="142"/>
              <w:ind w:left="275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COMPROMISO</w:t>
            </w:r>
          </w:p>
        </w:tc>
        <w:tc>
          <w:tcPr>
            <w:tcW w:w="1483" w:type="dxa"/>
          </w:tcPr>
          <w:p w14:paraId="54EF0DF9" w14:textId="77777777" w:rsidR="00060DE0" w:rsidRPr="00C45B60" w:rsidRDefault="00720A7F">
            <w:pPr>
              <w:pStyle w:val="TableParagraph"/>
              <w:spacing w:before="142"/>
              <w:ind w:left="318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OBLIGACION</w:t>
            </w:r>
          </w:p>
        </w:tc>
        <w:tc>
          <w:tcPr>
            <w:tcW w:w="1483" w:type="dxa"/>
          </w:tcPr>
          <w:p w14:paraId="71F7FAD2" w14:textId="77777777" w:rsidR="00060DE0" w:rsidRPr="00C45B60" w:rsidRDefault="00720A7F">
            <w:pPr>
              <w:pStyle w:val="TableParagraph"/>
              <w:spacing w:before="142"/>
              <w:ind w:left="504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PAGOS</w:t>
            </w:r>
          </w:p>
        </w:tc>
        <w:tc>
          <w:tcPr>
            <w:tcW w:w="741" w:type="dxa"/>
          </w:tcPr>
          <w:p w14:paraId="515E43AC" w14:textId="77777777" w:rsidR="00060DE0" w:rsidRPr="00C45B60" w:rsidRDefault="00720A7F">
            <w:pPr>
              <w:pStyle w:val="TableParagraph"/>
              <w:spacing w:before="142"/>
              <w:ind w:left="81" w:right="5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%</w:t>
            </w:r>
            <w:r w:rsidRPr="00C45B60">
              <w:rPr>
                <w:rFonts w:ascii="Arial" w:hAnsi="Arial" w:cs="Arial"/>
                <w:b/>
                <w:spacing w:val="6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COMP</w:t>
            </w:r>
          </w:p>
        </w:tc>
        <w:tc>
          <w:tcPr>
            <w:tcW w:w="773" w:type="dxa"/>
          </w:tcPr>
          <w:p w14:paraId="28570137" w14:textId="77777777" w:rsidR="00060DE0" w:rsidRPr="00C45B60" w:rsidRDefault="00720A7F">
            <w:pPr>
              <w:pStyle w:val="TableParagraph"/>
              <w:spacing w:before="142"/>
              <w:ind w:left="87" w:right="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%</w:t>
            </w:r>
            <w:r w:rsidRPr="00C45B60">
              <w:rPr>
                <w:rFonts w:ascii="Arial" w:hAnsi="Arial" w:cs="Arial"/>
                <w:b/>
                <w:spacing w:val="6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OBLIG</w:t>
            </w:r>
          </w:p>
        </w:tc>
        <w:tc>
          <w:tcPr>
            <w:tcW w:w="820" w:type="dxa"/>
          </w:tcPr>
          <w:p w14:paraId="2CD66BC1" w14:textId="77777777" w:rsidR="00060DE0" w:rsidRPr="00C45B60" w:rsidRDefault="00720A7F">
            <w:pPr>
              <w:pStyle w:val="TableParagraph"/>
              <w:spacing w:before="142"/>
              <w:ind w:left="83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%</w:t>
            </w:r>
            <w:r w:rsidRPr="00C45B60">
              <w:rPr>
                <w:rFonts w:ascii="Arial" w:hAnsi="Arial" w:cs="Arial"/>
                <w:b/>
                <w:spacing w:val="7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PAGOS</w:t>
            </w:r>
          </w:p>
        </w:tc>
        <w:tc>
          <w:tcPr>
            <w:tcW w:w="1353" w:type="dxa"/>
          </w:tcPr>
          <w:p w14:paraId="38F09D9C" w14:textId="77777777" w:rsidR="00060DE0" w:rsidRPr="00C45B60" w:rsidRDefault="00720A7F">
            <w:pPr>
              <w:pStyle w:val="TableParagraph"/>
              <w:spacing w:before="39" w:line="266" w:lineRule="auto"/>
              <w:ind w:left="273" w:firstLine="112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APR.</w:t>
            </w:r>
            <w:r w:rsidRPr="00C45B60">
              <w:rPr>
                <w:rFonts w:ascii="Arial" w:hAnsi="Arial" w:cs="Arial"/>
                <w:b/>
                <w:spacing w:val="1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NO</w:t>
            </w:r>
            <w:r w:rsidRPr="00C45B60">
              <w:rPr>
                <w:rFonts w:ascii="Arial" w:hAnsi="Arial" w:cs="Arial"/>
                <w:b/>
                <w:spacing w:val="1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EJECUTADA</w:t>
            </w:r>
          </w:p>
        </w:tc>
        <w:tc>
          <w:tcPr>
            <w:tcW w:w="1032" w:type="dxa"/>
          </w:tcPr>
          <w:p w14:paraId="01DB42FE" w14:textId="77777777" w:rsidR="00060DE0" w:rsidRPr="00C45B60" w:rsidRDefault="00720A7F">
            <w:pPr>
              <w:pStyle w:val="TableParagraph"/>
              <w:spacing w:before="39" w:line="266" w:lineRule="auto"/>
              <w:ind w:left="113" w:firstLine="36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%</w:t>
            </w:r>
            <w:r w:rsidRPr="00C45B60">
              <w:rPr>
                <w:rFonts w:ascii="Arial" w:hAnsi="Arial" w:cs="Arial"/>
                <w:b/>
                <w:spacing w:val="5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APR.</w:t>
            </w:r>
            <w:r w:rsidRPr="00C45B60">
              <w:rPr>
                <w:rFonts w:ascii="Arial" w:hAnsi="Arial" w:cs="Arial"/>
                <w:b/>
                <w:spacing w:val="3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NO</w:t>
            </w:r>
            <w:r w:rsidRPr="00C45B60">
              <w:rPr>
                <w:rFonts w:ascii="Arial" w:hAnsi="Arial" w:cs="Arial"/>
                <w:b/>
                <w:spacing w:val="1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EJECUTADA</w:t>
            </w:r>
          </w:p>
        </w:tc>
      </w:tr>
      <w:tr w:rsidR="00324D41" w:rsidRPr="00C45B60" w14:paraId="0119EF60" w14:textId="77777777" w:rsidTr="00911969">
        <w:trPr>
          <w:trHeight w:val="224"/>
        </w:trPr>
        <w:tc>
          <w:tcPr>
            <w:tcW w:w="3111" w:type="dxa"/>
          </w:tcPr>
          <w:p w14:paraId="15A46080" w14:textId="77777777" w:rsidR="00324D41" w:rsidRPr="00C45B60" w:rsidRDefault="00324D41" w:rsidP="00324D41">
            <w:pPr>
              <w:pStyle w:val="TableParagraph"/>
              <w:spacing w:before="20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Gastos</w:t>
            </w:r>
            <w:r w:rsidRPr="00C45B60">
              <w:rPr>
                <w:rFonts w:ascii="Arial" w:hAnsi="Arial" w:cs="Arial"/>
                <w:spacing w:val="6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de</w:t>
            </w:r>
            <w:r w:rsidRPr="00C45B60">
              <w:rPr>
                <w:rFonts w:ascii="Arial" w:hAnsi="Arial" w:cs="Arial"/>
                <w:spacing w:val="8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Personal</w:t>
            </w:r>
          </w:p>
        </w:tc>
        <w:tc>
          <w:tcPr>
            <w:tcW w:w="1484" w:type="dxa"/>
          </w:tcPr>
          <w:p w14:paraId="5E16CABE" w14:textId="77777777" w:rsidR="00324D41" w:rsidRPr="00C45B60" w:rsidRDefault="00324D41" w:rsidP="00324D41">
            <w:pPr>
              <w:pStyle w:val="TableParagraph"/>
              <w:spacing w:before="20"/>
              <w:ind w:right="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$ 9.814.982.680,00</w:t>
            </w:r>
          </w:p>
        </w:tc>
        <w:tc>
          <w:tcPr>
            <w:tcW w:w="1483" w:type="dxa"/>
          </w:tcPr>
          <w:p w14:paraId="2B6CB65D" w14:textId="799E66A2" w:rsidR="00324D41" w:rsidRPr="00C45B60" w:rsidRDefault="00324D41" w:rsidP="00324D41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9.611.489.910,00</w:t>
            </w:r>
          </w:p>
        </w:tc>
        <w:tc>
          <w:tcPr>
            <w:tcW w:w="1483" w:type="dxa"/>
          </w:tcPr>
          <w:p w14:paraId="049CD160" w14:textId="77777777" w:rsidR="00324D41" w:rsidRPr="00C45B60" w:rsidRDefault="00324D41" w:rsidP="00324D41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$ 9.611.489.910,00</w:t>
            </w:r>
          </w:p>
        </w:tc>
        <w:tc>
          <w:tcPr>
            <w:tcW w:w="1483" w:type="dxa"/>
          </w:tcPr>
          <w:p w14:paraId="0F18FD36" w14:textId="77777777" w:rsidR="00324D41" w:rsidRPr="00C45B60" w:rsidRDefault="00324D41" w:rsidP="00324D41">
            <w:pPr>
              <w:pStyle w:val="TableParagraph"/>
              <w:spacing w:before="20"/>
              <w:ind w:right="3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$ 9.611.489.910,00</w:t>
            </w:r>
          </w:p>
        </w:tc>
        <w:tc>
          <w:tcPr>
            <w:tcW w:w="741" w:type="dxa"/>
          </w:tcPr>
          <w:p w14:paraId="4CB6AFF9" w14:textId="77777777" w:rsidR="00324D41" w:rsidRPr="00C45B60" w:rsidRDefault="00324D41" w:rsidP="00324D41">
            <w:pPr>
              <w:pStyle w:val="TableParagraph"/>
              <w:spacing w:before="13"/>
              <w:ind w:left="81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98%</w:t>
            </w:r>
          </w:p>
        </w:tc>
        <w:tc>
          <w:tcPr>
            <w:tcW w:w="773" w:type="dxa"/>
          </w:tcPr>
          <w:p w14:paraId="1789B582" w14:textId="77777777" w:rsidR="00324D41" w:rsidRPr="00C45B60" w:rsidRDefault="00324D41" w:rsidP="00324D41">
            <w:pPr>
              <w:pStyle w:val="TableParagraph"/>
              <w:spacing w:before="13"/>
              <w:ind w:left="81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98%</w:t>
            </w:r>
          </w:p>
        </w:tc>
        <w:tc>
          <w:tcPr>
            <w:tcW w:w="820" w:type="dxa"/>
          </w:tcPr>
          <w:p w14:paraId="1904EBBC" w14:textId="77777777" w:rsidR="00324D41" w:rsidRPr="00C45B60" w:rsidRDefault="00324D41" w:rsidP="00324D41">
            <w:pPr>
              <w:pStyle w:val="TableParagraph"/>
              <w:spacing w:before="13"/>
              <w:ind w:left="81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98%</w:t>
            </w:r>
          </w:p>
        </w:tc>
        <w:tc>
          <w:tcPr>
            <w:tcW w:w="1353" w:type="dxa"/>
            <w:vAlign w:val="center"/>
          </w:tcPr>
          <w:p w14:paraId="6CD444EA" w14:textId="77777777" w:rsidR="00324D41" w:rsidRPr="00C45B60" w:rsidRDefault="00324D41" w:rsidP="00324D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45B60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$ 203.492.770,00</w:t>
            </w:r>
          </w:p>
        </w:tc>
        <w:tc>
          <w:tcPr>
            <w:tcW w:w="1032" w:type="dxa"/>
          </w:tcPr>
          <w:p w14:paraId="2664B900" w14:textId="77777777" w:rsidR="00324D41" w:rsidRPr="00C45B60" w:rsidRDefault="00324D41" w:rsidP="00324D41">
            <w:pPr>
              <w:pStyle w:val="TableParagraph"/>
              <w:spacing w:before="13"/>
              <w:ind w:left="361" w:right="3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2%</w:t>
            </w:r>
          </w:p>
        </w:tc>
      </w:tr>
      <w:tr w:rsidR="00324D41" w:rsidRPr="00C45B60" w14:paraId="25EC6B3E" w14:textId="77777777" w:rsidTr="00911969">
        <w:trPr>
          <w:trHeight w:val="224"/>
        </w:trPr>
        <w:tc>
          <w:tcPr>
            <w:tcW w:w="3111" w:type="dxa"/>
          </w:tcPr>
          <w:p w14:paraId="5B00D618" w14:textId="77777777" w:rsidR="00324D41" w:rsidRPr="00C45B60" w:rsidRDefault="00324D41" w:rsidP="00324D41">
            <w:pPr>
              <w:pStyle w:val="TableParagraph"/>
              <w:spacing w:before="20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Adquisición</w:t>
            </w:r>
            <w:r w:rsidRPr="00C45B60">
              <w:rPr>
                <w:rFonts w:ascii="Arial" w:hAnsi="Arial" w:cs="Arial"/>
                <w:spacing w:val="8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de</w:t>
            </w:r>
            <w:r w:rsidRPr="00C45B60">
              <w:rPr>
                <w:rFonts w:ascii="Arial" w:hAnsi="Arial" w:cs="Arial"/>
                <w:spacing w:val="8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Bienes</w:t>
            </w:r>
            <w:r w:rsidRPr="00C45B60">
              <w:rPr>
                <w:rFonts w:ascii="Arial" w:hAnsi="Arial" w:cs="Arial"/>
                <w:spacing w:val="5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y</w:t>
            </w:r>
            <w:r w:rsidRPr="00C45B60">
              <w:rPr>
                <w:rFonts w:ascii="Arial" w:hAnsi="Arial" w:cs="Arial"/>
                <w:spacing w:val="6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Servicios</w:t>
            </w:r>
          </w:p>
        </w:tc>
        <w:tc>
          <w:tcPr>
            <w:tcW w:w="1484" w:type="dxa"/>
          </w:tcPr>
          <w:p w14:paraId="4A22349B" w14:textId="77777777" w:rsidR="00324D41" w:rsidRPr="00C45B60" w:rsidRDefault="00324D41" w:rsidP="00324D41">
            <w:pPr>
              <w:pStyle w:val="TableParagraph"/>
              <w:spacing w:before="20"/>
              <w:ind w:right="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$ 2.816.017.320,00</w:t>
            </w:r>
          </w:p>
        </w:tc>
        <w:tc>
          <w:tcPr>
            <w:tcW w:w="1483" w:type="dxa"/>
          </w:tcPr>
          <w:p w14:paraId="1D48F41B" w14:textId="77777777" w:rsidR="00324D41" w:rsidRPr="00C45B60" w:rsidRDefault="00324D41" w:rsidP="00324D41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spacing w:val="12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2.706.120.605,66</w:t>
            </w:r>
          </w:p>
        </w:tc>
        <w:tc>
          <w:tcPr>
            <w:tcW w:w="1483" w:type="dxa"/>
          </w:tcPr>
          <w:p w14:paraId="12C96277" w14:textId="77777777" w:rsidR="00324D41" w:rsidRPr="00C45B60" w:rsidRDefault="00324D41" w:rsidP="00324D41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$ 2.698.087.654,66</w:t>
            </w:r>
          </w:p>
        </w:tc>
        <w:tc>
          <w:tcPr>
            <w:tcW w:w="1483" w:type="dxa"/>
          </w:tcPr>
          <w:p w14:paraId="52D31A9D" w14:textId="77777777" w:rsidR="00324D41" w:rsidRPr="00C45B60" w:rsidRDefault="00324D41" w:rsidP="00324D41">
            <w:pPr>
              <w:pStyle w:val="TableParagraph"/>
              <w:spacing w:before="20"/>
              <w:ind w:right="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$ 2.698.087.654,66</w:t>
            </w:r>
          </w:p>
        </w:tc>
        <w:tc>
          <w:tcPr>
            <w:tcW w:w="741" w:type="dxa"/>
          </w:tcPr>
          <w:p w14:paraId="07B0D966" w14:textId="77777777" w:rsidR="00324D41" w:rsidRPr="00C45B60" w:rsidRDefault="00324D41" w:rsidP="00324D41">
            <w:pPr>
              <w:pStyle w:val="TableParagraph"/>
              <w:spacing w:before="13"/>
              <w:ind w:left="81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96%</w:t>
            </w:r>
          </w:p>
        </w:tc>
        <w:tc>
          <w:tcPr>
            <w:tcW w:w="773" w:type="dxa"/>
          </w:tcPr>
          <w:p w14:paraId="2690C1CC" w14:textId="77777777" w:rsidR="00324D41" w:rsidRPr="00C45B60" w:rsidRDefault="00324D41" w:rsidP="00324D41">
            <w:pPr>
              <w:pStyle w:val="TableParagraph"/>
              <w:spacing w:before="13"/>
              <w:ind w:left="81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96%</w:t>
            </w:r>
          </w:p>
        </w:tc>
        <w:tc>
          <w:tcPr>
            <w:tcW w:w="820" w:type="dxa"/>
          </w:tcPr>
          <w:p w14:paraId="1A677B3D" w14:textId="77777777" w:rsidR="00324D41" w:rsidRPr="00C45B60" w:rsidRDefault="00324D41" w:rsidP="00324D41">
            <w:pPr>
              <w:pStyle w:val="TableParagraph"/>
              <w:spacing w:before="13"/>
              <w:ind w:left="81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96%</w:t>
            </w:r>
          </w:p>
        </w:tc>
        <w:tc>
          <w:tcPr>
            <w:tcW w:w="1353" w:type="dxa"/>
            <w:vAlign w:val="center"/>
          </w:tcPr>
          <w:p w14:paraId="0EEF9B9E" w14:textId="77777777" w:rsidR="00324D41" w:rsidRPr="00C45B60" w:rsidRDefault="00324D41" w:rsidP="00324D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5B60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$ 109.896.714,34</w:t>
            </w:r>
          </w:p>
        </w:tc>
        <w:tc>
          <w:tcPr>
            <w:tcW w:w="1032" w:type="dxa"/>
          </w:tcPr>
          <w:p w14:paraId="1931C8AE" w14:textId="77777777" w:rsidR="00324D41" w:rsidRPr="00C45B60" w:rsidRDefault="00324D41" w:rsidP="00324D41">
            <w:pPr>
              <w:pStyle w:val="TableParagraph"/>
              <w:spacing w:before="13"/>
              <w:ind w:left="361" w:right="3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4%</w:t>
            </w:r>
          </w:p>
        </w:tc>
      </w:tr>
      <w:tr w:rsidR="00324D41" w:rsidRPr="00C45B60" w14:paraId="1B6F5FA5" w14:textId="77777777" w:rsidTr="00911969">
        <w:trPr>
          <w:trHeight w:val="225"/>
        </w:trPr>
        <w:tc>
          <w:tcPr>
            <w:tcW w:w="3111" w:type="dxa"/>
          </w:tcPr>
          <w:p w14:paraId="79DAED8E" w14:textId="77777777" w:rsidR="00324D41" w:rsidRPr="00C45B60" w:rsidRDefault="00324D41" w:rsidP="00324D41">
            <w:pPr>
              <w:pStyle w:val="TableParagraph"/>
              <w:spacing w:before="20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Transferencias</w:t>
            </w:r>
          </w:p>
        </w:tc>
        <w:tc>
          <w:tcPr>
            <w:tcW w:w="1484" w:type="dxa"/>
          </w:tcPr>
          <w:p w14:paraId="5ED85E17" w14:textId="77777777" w:rsidR="00324D41" w:rsidRPr="00C45B60" w:rsidRDefault="00324D41" w:rsidP="00324D41">
            <w:pPr>
              <w:pStyle w:val="TableParagraph"/>
              <w:spacing w:before="20"/>
              <w:ind w:right="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$ 276.000.000,00</w:t>
            </w:r>
          </w:p>
        </w:tc>
        <w:tc>
          <w:tcPr>
            <w:tcW w:w="1483" w:type="dxa"/>
          </w:tcPr>
          <w:p w14:paraId="2D9E7BC9" w14:textId="77777777" w:rsidR="00324D41" w:rsidRPr="00C45B60" w:rsidRDefault="00324D41" w:rsidP="00324D41">
            <w:pPr>
              <w:pStyle w:val="TableParagraph"/>
              <w:spacing w:before="20"/>
              <w:ind w:right="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spacing w:val="10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5.202.490</w:t>
            </w:r>
          </w:p>
        </w:tc>
        <w:tc>
          <w:tcPr>
            <w:tcW w:w="1483" w:type="dxa"/>
          </w:tcPr>
          <w:p w14:paraId="33FFA949" w14:textId="77777777" w:rsidR="00324D41" w:rsidRPr="00C45B60" w:rsidRDefault="00324D41" w:rsidP="004E7033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 xml:space="preserve">          $ 5.202.490</w:t>
            </w:r>
          </w:p>
        </w:tc>
        <w:tc>
          <w:tcPr>
            <w:tcW w:w="1483" w:type="dxa"/>
          </w:tcPr>
          <w:p w14:paraId="720E1222" w14:textId="77777777" w:rsidR="00324D41" w:rsidRPr="00C45B60" w:rsidRDefault="00324D41" w:rsidP="004E7033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 xml:space="preserve">           $ 5.202.490</w:t>
            </w:r>
          </w:p>
        </w:tc>
        <w:tc>
          <w:tcPr>
            <w:tcW w:w="741" w:type="dxa"/>
          </w:tcPr>
          <w:p w14:paraId="20DAA088" w14:textId="77777777" w:rsidR="00324D41" w:rsidRPr="00C45B60" w:rsidRDefault="00324D41" w:rsidP="00324D41">
            <w:pPr>
              <w:pStyle w:val="TableParagraph"/>
              <w:spacing w:before="13"/>
              <w:ind w:left="81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2%</w:t>
            </w:r>
          </w:p>
        </w:tc>
        <w:tc>
          <w:tcPr>
            <w:tcW w:w="773" w:type="dxa"/>
          </w:tcPr>
          <w:p w14:paraId="7E4D56BF" w14:textId="77777777" w:rsidR="00324D41" w:rsidRPr="00C45B60" w:rsidRDefault="00324D41" w:rsidP="00324D41">
            <w:pPr>
              <w:pStyle w:val="TableParagraph"/>
              <w:spacing w:before="13"/>
              <w:ind w:left="81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2%</w:t>
            </w:r>
          </w:p>
        </w:tc>
        <w:tc>
          <w:tcPr>
            <w:tcW w:w="820" w:type="dxa"/>
          </w:tcPr>
          <w:p w14:paraId="7805D951" w14:textId="77777777" w:rsidR="00324D41" w:rsidRPr="00C45B60" w:rsidRDefault="00324D41" w:rsidP="00324D41">
            <w:pPr>
              <w:pStyle w:val="TableParagraph"/>
              <w:spacing w:before="13"/>
              <w:ind w:left="81"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2%</w:t>
            </w:r>
          </w:p>
        </w:tc>
        <w:tc>
          <w:tcPr>
            <w:tcW w:w="1353" w:type="dxa"/>
            <w:vAlign w:val="center"/>
          </w:tcPr>
          <w:p w14:paraId="136EE30D" w14:textId="77777777" w:rsidR="00324D41" w:rsidRPr="00C45B60" w:rsidRDefault="00324D41" w:rsidP="00324D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5B60">
              <w:rPr>
                <w:rFonts w:ascii="Arial" w:hAnsi="Arial" w:cs="Arial"/>
                <w:color w:val="000000"/>
                <w:sz w:val="16"/>
                <w:szCs w:val="16"/>
              </w:rPr>
              <w:t>$ 270.797.510,00</w:t>
            </w:r>
          </w:p>
        </w:tc>
        <w:tc>
          <w:tcPr>
            <w:tcW w:w="1032" w:type="dxa"/>
          </w:tcPr>
          <w:p w14:paraId="20092F7C" w14:textId="77777777" w:rsidR="00324D41" w:rsidRPr="00C45B60" w:rsidRDefault="00324D41" w:rsidP="00324D41">
            <w:pPr>
              <w:pStyle w:val="TableParagraph"/>
              <w:spacing w:before="13"/>
              <w:ind w:left="363" w:right="3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98%</w:t>
            </w:r>
          </w:p>
        </w:tc>
      </w:tr>
      <w:tr w:rsidR="00324D41" w:rsidRPr="00C45B60" w14:paraId="09B366B1" w14:textId="77777777" w:rsidTr="00911969">
        <w:trPr>
          <w:trHeight w:val="472"/>
        </w:trPr>
        <w:tc>
          <w:tcPr>
            <w:tcW w:w="3111" w:type="dxa"/>
          </w:tcPr>
          <w:p w14:paraId="1AB50E3E" w14:textId="77777777" w:rsidR="00324D41" w:rsidRPr="00C45B60" w:rsidRDefault="00324D41" w:rsidP="00324D41">
            <w:pPr>
              <w:pStyle w:val="TableParagraph"/>
              <w:spacing w:before="39" w:line="268" w:lineRule="auto"/>
              <w:ind w:left="28" w:right="129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Gastos</w:t>
            </w:r>
            <w:r w:rsidRPr="00C45B60">
              <w:rPr>
                <w:rFonts w:ascii="Arial" w:hAnsi="Arial" w:cs="Arial"/>
                <w:spacing w:val="6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por</w:t>
            </w:r>
            <w:r w:rsidRPr="00C45B60">
              <w:rPr>
                <w:rFonts w:ascii="Arial" w:hAnsi="Arial" w:cs="Arial"/>
                <w:spacing w:val="7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tributos,</w:t>
            </w:r>
            <w:r w:rsidRPr="00C45B60">
              <w:rPr>
                <w:rFonts w:ascii="Arial" w:hAnsi="Arial" w:cs="Arial"/>
                <w:spacing w:val="7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multas,</w:t>
            </w:r>
            <w:r w:rsidRPr="00C45B60">
              <w:rPr>
                <w:rFonts w:ascii="Arial" w:hAnsi="Arial" w:cs="Arial"/>
                <w:spacing w:val="6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sanciones</w:t>
            </w:r>
            <w:r w:rsidRPr="00C45B60">
              <w:rPr>
                <w:rFonts w:ascii="Arial" w:hAnsi="Arial" w:cs="Arial"/>
                <w:spacing w:val="7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e</w:t>
            </w:r>
            <w:r w:rsidRPr="00C45B60">
              <w:rPr>
                <w:rFonts w:ascii="Arial" w:hAnsi="Arial" w:cs="Arial"/>
                <w:spacing w:val="9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intereses</w:t>
            </w:r>
            <w:r w:rsidRPr="00C45B60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de</w:t>
            </w:r>
            <w:r w:rsidRPr="00C45B60">
              <w:rPr>
                <w:rFonts w:ascii="Arial" w:hAnsi="Arial" w:cs="Arial"/>
                <w:spacing w:val="-5"/>
                <w:w w:val="9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mora</w:t>
            </w:r>
          </w:p>
        </w:tc>
        <w:tc>
          <w:tcPr>
            <w:tcW w:w="1484" w:type="dxa"/>
          </w:tcPr>
          <w:p w14:paraId="2EF01713" w14:textId="77777777" w:rsidR="00324D41" w:rsidRPr="00C45B60" w:rsidRDefault="00324D41" w:rsidP="00324D41">
            <w:pPr>
              <w:pStyle w:val="TableParagraph"/>
              <w:spacing w:before="142"/>
              <w:ind w:right="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$ 157.200.000,00</w:t>
            </w:r>
          </w:p>
        </w:tc>
        <w:tc>
          <w:tcPr>
            <w:tcW w:w="1483" w:type="dxa"/>
          </w:tcPr>
          <w:p w14:paraId="4BB1F05E" w14:textId="77777777" w:rsidR="00324D41" w:rsidRPr="00C45B60" w:rsidRDefault="00324D41" w:rsidP="00324D41">
            <w:pPr>
              <w:pStyle w:val="TableParagraph"/>
              <w:spacing w:before="142"/>
              <w:ind w:right="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spacing w:val="11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99.427.524</w:t>
            </w:r>
          </w:p>
        </w:tc>
        <w:tc>
          <w:tcPr>
            <w:tcW w:w="1483" w:type="dxa"/>
          </w:tcPr>
          <w:p w14:paraId="045F3665" w14:textId="77777777" w:rsidR="00324D41" w:rsidRPr="00C45B60" w:rsidRDefault="00324D41" w:rsidP="00324D41">
            <w:pPr>
              <w:pStyle w:val="TableParagraph"/>
              <w:spacing w:before="142"/>
              <w:ind w:right="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spacing w:val="11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99.427.524</w:t>
            </w:r>
          </w:p>
        </w:tc>
        <w:tc>
          <w:tcPr>
            <w:tcW w:w="1483" w:type="dxa"/>
          </w:tcPr>
          <w:p w14:paraId="53B677EA" w14:textId="77777777" w:rsidR="00324D41" w:rsidRPr="00C45B60" w:rsidRDefault="00324D41" w:rsidP="00324D41">
            <w:pPr>
              <w:pStyle w:val="TableParagraph"/>
              <w:spacing w:before="142"/>
              <w:ind w:right="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spacing w:val="11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99.427.524</w:t>
            </w:r>
          </w:p>
        </w:tc>
        <w:tc>
          <w:tcPr>
            <w:tcW w:w="741" w:type="dxa"/>
          </w:tcPr>
          <w:p w14:paraId="1A2320D4" w14:textId="77777777" w:rsidR="00324D41" w:rsidRPr="00C45B60" w:rsidRDefault="00324D41" w:rsidP="00324D41">
            <w:pPr>
              <w:pStyle w:val="TableParagraph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14:paraId="50AF302B" w14:textId="77777777" w:rsidR="00324D41" w:rsidRPr="00C45B60" w:rsidRDefault="00324D41" w:rsidP="00324D41">
            <w:pPr>
              <w:pStyle w:val="TableParagraph"/>
              <w:ind w:left="81" w:right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63%</w:t>
            </w:r>
          </w:p>
        </w:tc>
        <w:tc>
          <w:tcPr>
            <w:tcW w:w="773" w:type="dxa"/>
          </w:tcPr>
          <w:p w14:paraId="6BD7C293" w14:textId="77777777" w:rsidR="00324D41" w:rsidRPr="00C45B60" w:rsidRDefault="00324D41" w:rsidP="00324D41">
            <w:pPr>
              <w:pStyle w:val="TableParagraph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14:paraId="4F508341" w14:textId="77777777" w:rsidR="00324D41" w:rsidRPr="00C45B60" w:rsidRDefault="00324D41" w:rsidP="00324D41">
            <w:pPr>
              <w:pStyle w:val="TableParagraph"/>
              <w:ind w:left="81" w:right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63%</w:t>
            </w:r>
          </w:p>
        </w:tc>
        <w:tc>
          <w:tcPr>
            <w:tcW w:w="820" w:type="dxa"/>
          </w:tcPr>
          <w:p w14:paraId="5EC82635" w14:textId="77777777" w:rsidR="00324D41" w:rsidRPr="00C45B60" w:rsidRDefault="00324D41" w:rsidP="00324D41">
            <w:pPr>
              <w:pStyle w:val="TableParagraph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14:paraId="3F6EB80A" w14:textId="77777777" w:rsidR="00324D41" w:rsidRPr="00C45B60" w:rsidRDefault="00324D41" w:rsidP="00324D41">
            <w:pPr>
              <w:pStyle w:val="TableParagraph"/>
              <w:ind w:left="81" w:right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63%</w:t>
            </w:r>
          </w:p>
        </w:tc>
        <w:tc>
          <w:tcPr>
            <w:tcW w:w="1353" w:type="dxa"/>
            <w:vAlign w:val="center"/>
          </w:tcPr>
          <w:p w14:paraId="159729FB" w14:textId="77777777" w:rsidR="00324D41" w:rsidRPr="00C45B60" w:rsidRDefault="00324D41" w:rsidP="00324D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5B60">
              <w:rPr>
                <w:rFonts w:ascii="Arial" w:hAnsi="Arial" w:cs="Arial"/>
                <w:color w:val="000000"/>
                <w:sz w:val="16"/>
                <w:szCs w:val="16"/>
              </w:rPr>
              <w:t>$ 57.772.476,00</w:t>
            </w:r>
          </w:p>
        </w:tc>
        <w:tc>
          <w:tcPr>
            <w:tcW w:w="1032" w:type="dxa"/>
          </w:tcPr>
          <w:p w14:paraId="63324D8F" w14:textId="77777777" w:rsidR="00324D41" w:rsidRPr="00C45B60" w:rsidRDefault="00324D41" w:rsidP="00324D41">
            <w:pPr>
              <w:pStyle w:val="TableParagraph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14:paraId="1BD65CD0" w14:textId="77777777" w:rsidR="00324D41" w:rsidRPr="00C45B60" w:rsidRDefault="00324D41" w:rsidP="00324D41">
            <w:pPr>
              <w:pStyle w:val="TableParagraph"/>
              <w:ind w:left="361" w:right="3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37%</w:t>
            </w:r>
          </w:p>
        </w:tc>
      </w:tr>
      <w:tr w:rsidR="00324D41" w:rsidRPr="00C45B60" w14:paraId="7833EF73" w14:textId="77777777">
        <w:trPr>
          <w:trHeight w:val="224"/>
        </w:trPr>
        <w:tc>
          <w:tcPr>
            <w:tcW w:w="3111" w:type="dxa"/>
          </w:tcPr>
          <w:p w14:paraId="42774095" w14:textId="77777777" w:rsidR="00324D41" w:rsidRPr="00C45B60" w:rsidRDefault="00324D41" w:rsidP="00324D41">
            <w:pPr>
              <w:pStyle w:val="TableParagraph"/>
              <w:spacing w:before="17"/>
              <w:ind w:left="28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FUNCIONAMIENTO</w:t>
            </w:r>
          </w:p>
        </w:tc>
        <w:tc>
          <w:tcPr>
            <w:tcW w:w="1484" w:type="dxa"/>
          </w:tcPr>
          <w:p w14:paraId="73F57B61" w14:textId="77777777" w:rsidR="00324D41" w:rsidRPr="00C45B60" w:rsidRDefault="00324D41" w:rsidP="00324D41">
            <w:pPr>
              <w:pStyle w:val="TableParagraph"/>
              <w:spacing w:before="17"/>
              <w:ind w:right="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b/>
                <w:spacing w:val="13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13.064.200.000,00</w:t>
            </w:r>
          </w:p>
        </w:tc>
        <w:tc>
          <w:tcPr>
            <w:tcW w:w="1483" w:type="dxa"/>
          </w:tcPr>
          <w:p w14:paraId="2B8B1D9E" w14:textId="77777777" w:rsidR="00324D41" w:rsidRPr="00C45B60" w:rsidRDefault="00324D41" w:rsidP="00324D41">
            <w:pPr>
              <w:pStyle w:val="TableParagraph"/>
              <w:spacing w:before="17"/>
              <w:ind w:right="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b/>
                <w:spacing w:val="13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12.422.240.529,66</w:t>
            </w:r>
          </w:p>
        </w:tc>
        <w:tc>
          <w:tcPr>
            <w:tcW w:w="1483" w:type="dxa"/>
          </w:tcPr>
          <w:p w14:paraId="12FC0719" w14:textId="77777777" w:rsidR="00324D41" w:rsidRPr="00C45B60" w:rsidRDefault="00324D41" w:rsidP="00324D41">
            <w:pPr>
              <w:pStyle w:val="TableParagraph"/>
              <w:spacing w:before="17"/>
              <w:ind w:right="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b/>
                <w:spacing w:val="13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12.414.207.578,66</w:t>
            </w:r>
          </w:p>
        </w:tc>
        <w:tc>
          <w:tcPr>
            <w:tcW w:w="1483" w:type="dxa"/>
          </w:tcPr>
          <w:p w14:paraId="69A9159C" w14:textId="77777777" w:rsidR="00324D41" w:rsidRPr="00C45B60" w:rsidRDefault="00324D41" w:rsidP="00324D41">
            <w:pPr>
              <w:pStyle w:val="TableParagraph"/>
              <w:spacing w:before="17"/>
              <w:ind w:right="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b/>
                <w:spacing w:val="13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12.414.207.578,66</w:t>
            </w:r>
          </w:p>
        </w:tc>
        <w:tc>
          <w:tcPr>
            <w:tcW w:w="741" w:type="dxa"/>
          </w:tcPr>
          <w:p w14:paraId="16AEDF1C" w14:textId="77777777" w:rsidR="00324D41" w:rsidRPr="00C45B60" w:rsidRDefault="00324D41" w:rsidP="00324D41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95%</w:t>
            </w:r>
          </w:p>
        </w:tc>
        <w:tc>
          <w:tcPr>
            <w:tcW w:w="773" w:type="dxa"/>
          </w:tcPr>
          <w:p w14:paraId="4DB1FC0E" w14:textId="77777777" w:rsidR="00324D41" w:rsidRPr="00C45B60" w:rsidRDefault="00324D41" w:rsidP="00324D41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95%</w:t>
            </w:r>
          </w:p>
        </w:tc>
        <w:tc>
          <w:tcPr>
            <w:tcW w:w="820" w:type="dxa"/>
          </w:tcPr>
          <w:p w14:paraId="401F787B" w14:textId="77777777" w:rsidR="00324D41" w:rsidRPr="00C45B60" w:rsidRDefault="00324D41" w:rsidP="00324D41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95%</w:t>
            </w:r>
          </w:p>
        </w:tc>
        <w:tc>
          <w:tcPr>
            <w:tcW w:w="1353" w:type="dxa"/>
          </w:tcPr>
          <w:p w14:paraId="125DE6E5" w14:textId="77777777" w:rsidR="00324D41" w:rsidRPr="00C45B60" w:rsidRDefault="00324D41" w:rsidP="00324D41">
            <w:pPr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45B60">
              <w:rPr>
                <w:rFonts w:ascii="Arial" w:hAnsi="Arial" w:cs="Arial"/>
                <w:b/>
                <w:color w:val="000000"/>
                <w:sz w:val="16"/>
                <w:szCs w:val="16"/>
              </w:rPr>
              <w:t>$ 641.959.470,34</w:t>
            </w:r>
          </w:p>
          <w:p w14:paraId="376F9B5C" w14:textId="77777777" w:rsidR="00324D41" w:rsidRPr="00C45B60" w:rsidRDefault="00324D41" w:rsidP="00324D41">
            <w:pPr>
              <w:pStyle w:val="TableParagraph"/>
              <w:spacing w:before="13"/>
              <w:ind w:right="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14:paraId="4FA7ECCA" w14:textId="77777777" w:rsidR="00324D41" w:rsidRPr="00C45B60" w:rsidRDefault="00324D41" w:rsidP="00324D41">
            <w:pPr>
              <w:pStyle w:val="TableParagraph"/>
              <w:spacing w:before="13"/>
              <w:ind w:left="363" w:right="3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5%</w:t>
            </w:r>
          </w:p>
        </w:tc>
      </w:tr>
      <w:tr w:rsidR="00222231" w:rsidRPr="00C45B60" w14:paraId="0AB66128" w14:textId="77777777" w:rsidTr="00DD6786">
        <w:trPr>
          <w:trHeight w:val="719"/>
        </w:trPr>
        <w:tc>
          <w:tcPr>
            <w:tcW w:w="3111" w:type="dxa"/>
            <w:vAlign w:val="center"/>
          </w:tcPr>
          <w:p w14:paraId="7B760875" w14:textId="40154A92" w:rsidR="00222231" w:rsidRPr="00C45B60" w:rsidRDefault="00222231" w:rsidP="004E7033">
            <w:pPr>
              <w:jc w:val="both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 xml:space="preserve">IMPLEMENTACIÓN DE UNA SOLUCIÓN INMOBILIARIA PARA LA CONSTRUCCIÓN DEL MUSEO NACIONAL DE LA MEMORIA </w:t>
            </w:r>
            <w:r w:rsidR="00C45B60" w:rsidRPr="00C45B60">
              <w:rPr>
                <w:rFonts w:ascii="Arial" w:hAnsi="Arial" w:cs="Arial"/>
                <w:w w:val="80"/>
                <w:sz w:val="16"/>
                <w:szCs w:val="16"/>
              </w:rPr>
              <w:t>EN BOGOTÁ</w:t>
            </w:r>
          </w:p>
        </w:tc>
        <w:tc>
          <w:tcPr>
            <w:tcW w:w="1484" w:type="dxa"/>
            <w:vAlign w:val="center"/>
          </w:tcPr>
          <w:p w14:paraId="7A2F701B" w14:textId="77777777" w:rsidR="00222231" w:rsidRPr="00C45B60" w:rsidRDefault="00222231" w:rsidP="00222231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$ 1.855.231.664,00</w:t>
            </w:r>
          </w:p>
        </w:tc>
        <w:tc>
          <w:tcPr>
            <w:tcW w:w="1483" w:type="dxa"/>
            <w:vAlign w:val="center"/>
          </w:tcPr>
          <w:p w14:paraId="08ECA28A" w14:textId="77777777" w:rsidR="00222231" w:rsidRPr="00C45B60" w:rsidRDefault="00222231" w:rsidP="00222231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$ 1.855.231.664,00</w:t>
            </w:r>
          </w:p>
        </w:tc>
        <w:tc>
          <w:tcPr>
            <w:tcW w:w="1483" w:type="dxa"/>
            <w:vAlign w:val="center"/>
          </w:tcPr>
          <w:p w14:paraId="79243CCE" w14:textId="77777777" w:rsidR="00222231" w:rsidRPr="00C45B60" w:rsidRDefault="00222231" w:rsidP="00222231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$ 0,00</w:t>
            </w:r>
          </w:p>
        </w:tc>
        <w:tc>
          <w:tcPr>
            <w:tcW w:w="1483" w:type="dxa"/>
            <w:vAlign w:val="center"/>
          </w:tcPr>
          <w:p w14:paraId="7E3D9F45" w14:textId="77777777" w:rsidR="00222231" w:rsidRPr="00C45B60" w:rsidRDefault="00222231" w:rsidP="00222231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$ 0,00</w:t>
            </w:r>
          </w:p>
        </w:tc>
        <w:tc>
          <w:tcPr>
            <w:tcW w:w="741" w:type="dxa"/>
            <w:vAlign w:val="center"/>
          </w:tcPr>
          <w:p w14:paraId="1D1424C3" w14:textId="77777777" w:rsidR="00222231" w:rsidRPr="00C45B60" w:rsidRDefault="00DD6786" w:rsidP="00DD6786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73" w:type="dxa"/>
            <w:vAlign w:val="center"/>
          </w:tcPr>
          <w:p w14:paraId="28D308B6" w14:textId="77777777" w:rsidR="00222231" w:rsidRPr="00C45B60" w:rsidRDefault="00DD6786" w:rsidP="00DD6786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20" w:type="dxa"/>
            <w:vAlign w:val="center"/>
          </w:tcPr>
          <w:p w14:paraId="4301E69D" w14:textId="77777777" w:rsidR="00222231" w:rsidRPr="00C45B60" w:rsidRDefault="00DD6786" w:rsidP="00DD6786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353" w:type="dxa"/>
            <w:vAlign w:val="center"/>
          </w:tcPr>
          <w:p w14:paraId="3AF8ED3A" w14:textId="77777777" w:rsidR="00222231" w:rsidRPr="00C45B60" w:rsidRDefault="00DD6786" w:rsidP="00DD6786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sz w:val="16"/>
                <w:szCs w:val="16"/>
              </w:rPr>
              <w:t>$0</w:t>
            </w:r>
          </w:p>
        </w:tc>
        <w:tc>
          <w:tcPr>
            <w:tcW w:w="1032" w:type="dxa"/>
            <w:vAlign w:val="center"/>
          </w:tcPr>
          <w:p w14:paraId="7AB19BE4" w14:textId="77777777" w:rsidR="00222231" w:rsidRPr="00C45B60" w:rsidRDefault="00DD6786" w:rsidP="00DD6786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B60"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DD6786" w:rsidRPr="00C45B60" w14:paraId="70B3722D" w14:textId="77777777" w:rsidTr="00B61241">
        <w:trPr>
          <w:trHeight w:val="719"/>
        </w:trPr>
        <w:tc>
          <w:tcPr>
            <w:tcW w:w="3111" w:type="dxa"/>
            <w:vAlign w:val="center"/>
          </w:tcPr>
          <w:p w14:paraId="11BA0198" w14:textId="2381C33D" w:rsidR="00DD6786" w:rsidRPr="00C45B60" w:rsidRDefault="00DD6786" w:rsidP="004E7033">
            <w:pPr>
              <w:jc w:val="both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 xml:space="preserve">APLICACIÓN DEL MECANISMO NO JUDICIAL DE CONTRIBUCIÓN A LA VERDAD Y LA MEMORIA HISTÓRICA A </w:t>
            </w:r>
            <w:r w:rsidR="00C45B60" w:rsidRPr="00C45B60">
              <w:rPr>
                <w:rFonts w:ascii="Arial" w:hAnsi="Arial" w:cs="Arial"/>
                <w:w w:val="80"/>
                <w:sz w:val="16"/>
                <w:szCs w:val="16"/>
              </w:rPr>
              <w:t>NIVEL NACIONAL</w:t>
            </w:r>
          </w:p>
        </w:tc>
        <w:tc>
          <w:tcPr>
            <w:tcW w:w="1484" w:type="dxa"/>
            <w:vAlign w:val="center"/>
          </w:tcPr>
          <w:p w14:paraId="27DBD154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$ 4.285.000.000,00</w:t>
            </w:r>
          </w:p>
        </w:tc>
        <w:tc>
          <w:tcPr>
            <w:tcW w:w="1483" w:type="dxa"/>
            <w:vAlign w:val="center"/>
          </w:tcPr>
          <w:p w14:paraId="36FA4454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$ 4.152.534.886,27</w:t>
            </w:r>
          </w:p>
        </w:tc>
        <w:tc>
          <w:tcPr>
            <w:tcW w:w="1483" w:type="dxa"/>
            <w:vAlign w:val="center"/>
          </w:tcPr>
          <w:p w14:paraId="3A1C28ED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$ 3.963.469.939,25</w:t>
            </w:r>
          </w:p>
        </w:tc>
        <w:tc>
          <w:tcPr>
            <w:tcW w:w="1483" w:type="dxa"/>
            <w:vAlign w:val="center"/>
          </w:tcPr>
          <w:p w14:paraId="655AE0D7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$ 3.954.965.071,25</w:t>
            </w:r>
          </w:p>
        </w:tc>
        <w:tc>
          <w:tcPr>
            <w:tcW w:w="741" w:type="dxa"/>
            <w:vAlign w:val="center"/>
          </w:tcPr>
          <w:p w14:paraId="6A7082A7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97%</w:t>
            </w:r>
          </w:p>
        </w:tc>
        <w:tc>
          <w:tcPr>
            <w:tcW w:w="773" w:type="dxa"/>
            <w:vAlign w:val="center"/>
          </w:tcPr>
          <w:p w14:paraId="795125BE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92%</w:t>
            </w:r>
          </w:p>
        </w:tc>
        <w:tc>
          <w:tcPr>
            <w:tcW w:w="820" w:type="dxa"/>
            <w:vAlign w:val="center"/>
          </w:tcPr>
          <w:p w14:paraId="3921EB80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95%</w:t>
            </w:r>
          </w:p>
        </w:tc>
        <w:tc>
          <w:tcPr>
            <w:tcW w:w="1353" w:type="dxa"/>
            <w:vAlign w:val="center"/>
          </w:tcPr>
          <w:p w14:paraId="6554628B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$ 132.465.113,73</w:t>
            </w:r>
          </w:p>
        </w:tc>
        <w:tc>
          <w:tcPr>
            <w:tcW w:w="1032" w:type="dxa"/>
            <w:vAlign w:val="center"/>
          </w:tcPr>
          <w:p w14:paraId="71554E8D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3%</w:t>
            </w:r>
          </w:p>
        </w:tc>
      </w:tr>
      <w:tr w:rsidR="00DD6786" w:rsidRPr="00C45B60" w14:paraId="4214C661" w14:textId="77777777" w:rsidTr="00547167">
        <w:trPr>
          <w:trHeight w:val="472"/>
        </w:trPr>
        <w:tc>
          <w:tcPr>
            <w:tcW w:w="3111" w:type="dxa"/>
            <w:vAlign w:val="center"/>
          </w:tcPr>
          <w:p w14:paraId="2F302B66" w14:textId="77777777" w:rsidR="00DD6786" w:rsidRPr="00C45B60" w:rsidRDefault="00DD6786" w:rsidP="004E7033">
            <w:pPr>
              <w:jc w:val="both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INCREMENTO DE LA CAPACIDAD PARA REALIZAR ACCIONES DE MEMORIA HISTÓRICA EN LOS TERRITORIOS A NIVEL   NACIONAL</w:t>
            </w:r>
          </w:p>
        </w:tc>
        <w:tc>
          <w:tcPr>
            <w:tcW w:w="1484" w:type="dxa"/>
            <w:vAlign w:val="center"/>
          </w:tcPr>
          <w:p w14:paraId="65FDB60E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$ 3.556.642.554,00</w:t>
            </w:r>
          </w:p>
        </w:tc>
        <w:tc>
          <w:tcPr>
            <w:tcW w:w="1483" w:type="dxa"/>
            <w:vAlign w:val="center"/>
          </w:tcPr>
          <w:p w14:paraId="513E144C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$ 3.349.241.468,00</w:t>
            </w:r>
          </w:p>
        </w:tc>
        <w:tc>
          <w:tcPr>
            <w:tcW w:w="1483" w:type="dxa"/>
            <w:vAlign w:val="center"/>
          </w:tcPr>
          <w:p w14:paraId="559D7FF3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$ 3.010.228.023,98</w:t>
            </w:r>
          </w:p>
        </w:tc>
        <w:tc>
          <w:tcPr>
            <w:tcW w:w="1483" w:type="dxa"/>
            <w:vAlign w:val="center"/>
          </w:tcPr>
          <w:p w14:paraId="16426D0A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$ 2.996.524.459,98</w:t>
            </w:r>
          </w:p>
        </w:tc>
        <w:tc>
          <w:tcPr>
            <w:tcW w:w="741" w:type="dxa"/>
            <w:vAlign w:val="center"/>
          </w:tcPr>
          <w:p w14:paraId="0D5DD15B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94%</w:t>
            </w:r>
          </w:p>
        </w:tc>
        <w:tc>
          <w:tcPr>
            <w:tcW w:w="773" w:type="dxa"/>
            <w:vAlign w:val="center"/>
          </w:tcPr>
          <w:p w14:paraId="633556CA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85%</w:t>
            </w:r>
          </w:p>
        </w:tc>
        <w:tc>
          <w:tcPr>
            <w:tcW w:w="820" w:type="dxa"/>
            <w:vAlign w:val="center"/>
          </w:tcPr>
          <w:p w14:paraId="104F6F35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89%</w:t>
            </w:r>
          </w:p>
        </w:tc>
        <w:tc>
          <w:tcPr>
            <w:tcW w:w="1353" w:type="dxa"/>
            <w:vAlign w:val="center"/>
          </w:tcPr>
          <w:p w14:paraId="526A0657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$ 207.401.086,00</w:t>
            </w:r>
          </w:p>
        </w:tc>
        <w:tc>
          <w:tcPr>
            <w:tcW w:w="1032" w:type="dxa"/>
            <w:vAlign w:val="center"/>
          </w:tcPr>
          <w:p w14:paraId="48821963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6%</w:t>
            </w:r>
          </w:p>
        </w:tc>
      </w:tr>
      <w:tr w:rsidR="00DD6786" w:rsidRPr="00C45B60" w14:paraId="1DA35825" w14:textId="77777777" w:rsidTr="008B5BBD">
        <w:trPr>
          <w:trHeight w:val="719"/>
        </w:trPr>
        <w:tc>
          <w:tcPr>
            <w:tcW w:w="3111" w:type="dxa"/>
            <w:vAlign w:val="center"/>
          </w:tcPr>
          <w:p w14:paraId="320B41CB" w14:textId="5B9AEC17" w:rsidR="00DD6786" w:rsidRPr="00C45B60" w:rsidRDefault="00DD6786" w:rsidP="004E7033">
            <w:pPr>
              <w:jc w:val="both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 xml:space="preserve">DESARROLLO E IMPLEMENTACIÓN DE LA ESTRATEGIA SOCIAL DEL MUSEO DE MEMORIA HISTÓRICA A </w:t>
            </w:r>
            <w:r w:rsidR="00C45B60" w:rsidRPr="00C45B60">
              <w:rPr>
                <w:rFonts w:ascii="Arial" w:hAnsi="Arial" w:cs="Arial"/>
                <w:w w:val="80"/>
                <w:sz w:val="16"/>
                <w:szCs w:val="16"/>
              </w:rPr>
              <w:t>NIVEL NACIONAL</w:t>
            </w:r>
          </w:p>
        </w:tc>
        <w:tc>
          <w:tcPr>
            <w:tcW w:w="1484" w:type="dxa"/>
            <w:vAlign w:val="center"/>
          </w:tcPr>
          <w:p w14:paraId="74E7D851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$ 4.837.088.346,00</w:t>
            </w:r>
          </w:p>
        </w:tc>
        <w:tc>
          <w:tcPr>
            <w:tcW w:w="1483" w:type="dxa"/>
            <w:vAlign w:val="center"/>
          </w:tcPr>
          <w:p w14:paraId="7D6297E1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$ 4.310.301.968,17</w:t>
            </w:r>
          </w:p>
        </w:tc>
        <w:tc>
          <w:tcPr>
            <w:tcW w:w="1483" w:type="dxa"/>
            <w:vAlign w:val="center"/>
          </w:tcPr>
          <w:p w14:paraId="4A6987B3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$ 3.796.297.112,17</w:t>
            </w:r>
          </w:p>
        </w:tc>
        <w:tc>
          <w:tcPr>
            <w:tcW w:w="1483" w:type="dxa"/>
            <w:vAlign w:val="center"/>
          </w:tcPr>
          <w:p w14:paraId="4D87CCB2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$ 3.785.612.515,17</w:t>
            </w:r>
          </w:p>
        </w:tc>
        <w:tc>
          <w:tcPr>
            <w:tcW w:w="741" w:type="dxa"/>
            <w:vAlign w:val="center"/>
          </w:tcPr>
          <w:p w14:paraId="6DC4AD5D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89%</w:t>
            </w:r>
          </w:p>
        </w:tc>
        <w:tc>
          <w:tcPr>
            <w:tcW w:w="773" w:type="dxa"/>
            <w:vAlign w:val="center"/>
          </w:tcPr>
          <w:p w14:paraId="2D3BCDC9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78%</w:t>
            </w:r>
          </w:p>
        </w:tc>
        <w:tc>
          <w:tcPr>
            <w:tcW w:w="820" w:type="dxa"/>
            <w:vAlign w:val="center"/>
          </w:tcPr>
          <w:p w14:paraId="6A525B61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88%</w:t>
            </w:r>
          </w:p>
        </w:tc>
        <w:tc>
          <w:tcPr>
            <w:tcW w:w="1353" w:type="dxa"/>
            <w:vAlign w:val="center"/>
          </w:tcPr>
          <w:p w14:paraId="74887D63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$ 526.786.377,83</w:t>
            </w:r>
          </w:p>
        </w:tc>
        <w:tc>
          <w:tcPr>
            <w:tcW w:w="1032" w:type="dxa"/>
            <w:vAlign w:val="center"/>
          </w:tcPr>
          <w:p w14:paraId="333F4769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11%</w:t>
            </w:r>
          </w:p>
        </w:tc>
      </w:tr>
      <w:tr w:rsidR="00DD6786" w:rsidRPr="00C45B60" w14:paraId="299B1A19" w14:textId="77777777" w:rsidTr="00191106">
        <w:trPr>
          <w:trHeight w:val="719"/>
        </w:trPr>
        <w:tc>
          <w:tcPr>
            <w:tcW w:w="3111" w:type="dxa"/>
            <w:vAlign w:val="center"/>
          </w:tcPr>
          <w:p w14:paraId="1E79447B" w14:textId="5F001B8B" w:rsidR="00DD6786" w:rsidRPr="00C45B60" w:rsidRDefault="00DD6786" w:rsidP="004E7033">
            <w:pPr>
              <w:jc w:val="both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 xml:space="preserve">IMPLEMENTACIÓN DE LAS ACCIONES DE MEMORIA HISTÓRICA Y ARCHIVO DE DERECHOS HUMANOS A </w:t>
            </w:r>
            <w:r w:rsidR="00C45B60" w:rsidRPr="00C45B60">
              <w:rPr>
                <w:rFonts w:ascii="Arial" w:hAnsi="Arial" w:cs="Arial"/>
                <w:w w:val="80"/>
                <w:sz w:val="16"/>
                <w:szCs w:val="16"/>
              </w:rPr>
              <w:t>NIVEL NACIONAL</w:t>
            </w:r>
          </w:p>
        </w:tc>
        <w:tc>
          <w:tcPr>
            <w:tcW w:w="1484" w:type="dxa"/>
            <w:vAlign w:val="center"/>
          </w:tcPr>
          <w:p w14:paraId="2D44EFA3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$ 10.975.681.411,00</w:t>
            </w:r>
          </w:p>
        </w:tc>
        <w:tc>
          <w:tcPr>
            <w:tcW w:w="1483" w:type="dxa"/>
            <w:vAlign w:val="center"/>
          </w:tcPr>
          <w:p w14:paraId="48AA0898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$ 10.811.988.073,27</w:t>
            </w:r>
          </w:p>
        </w:tc>
        <w:tc>
          <w:tcPr>
            <w:tcW w:w="1483" w:type="dxa"/>
            <w:vAlign w:val="center"/>
          </w:tcPr>
          <w:p w14:paraId="3E189AE4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$ 10.228.649.578,22</w:t>
            </w:r>
          </w:p>
        </w:tc>
        <w:tc>
          <w:tcPr>
            <w:tcW w:w="1483" w:type="dxa"/>
            <w:vAlign w:val="center"/>
          </w:tcPr>
          <w:p w14:paraId="50FAF757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$ 10.228.649.578,22</w:t>
            </w:r>
          </w:p>
        </w:tc>
        <w:tc>
          <w:tcPr>
            <w:tcW w:w="741" w:type="dxa"/>
            <w:vAlign w:val="center"/>
          </w:tcPr>
          <w:p w14:paraId="46EFAEA1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99%</w:t>
            </w:r>
          </w:p>
        </w:tc>
        <w:tc>
          <w:tcPr>
            <w:tcW w:w="773" w:type="dxa"/>
            <w:vAlign w:val="center"/>
          </w:tcPr>
          <w:p w14:paraId="740B3126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93%</w:t>
            </w:r>
          </w:p>
        </w:tc>
        <w:tc>
          <w:tcPr>
            <w:tcW w:w="820" w:type="dxa"/>
            <w:vAlign w:val="center"/>
          </w:tcPr>
          <w:p w14:paraId="6C6976C3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95%</w:t>
            </w:r>
          </w:p>
        </w:tc>
        <w:tc>
          <w:tcPr>
            <w:tcW w:w="1353" w:type="dxa"/>
            <w:vAlign w:val="center"/>
          </w:tcPr>
          <w:p w14:paraId="24FE0FB3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$ 163.693.337,73</w:t>
            </w:r>
          </w:p>
        </w:tc>
        <w:tc>
          <w:tcPr>
            <w:tcW w:w="1032" w:type="dxa"/>
            <w:vAlign w:val="center"/>
          </w:tcPr>
          <w:p w14:paraId="41AD1F6B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1%</w:t>
            </w:r>
          </w:p>
        </w:tc>
      </w:tr>
      <w:tr w:rsidR="00DD6786" w:rsidRPr="00C45B60" w14:paraId="1CE4B96E" w14:textId="77777777" w:rsidTr="00C906F0">
        <w:trPr>
          <w:trHeight w:val="719"/>
        </w:trPr>
        <w:tc>
          <w:tcPr>
            <w:tcW w:w="3111" w:type="dxa"/>
            <w:vAlign w:val="center"/>
          </w:tcPr>
          <w:p w14:paraId="3E44FCD6" w14:textId="77777777" w:rsidR="00DD6786" w:rsidRPr="00C45B60" w:rsidRDefault="00DD6786" w:rsidP="004E7033">
            <w:pPr>
              <w:jc w:val="both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DIVULGACIÓN DE ACCIONES DE MEMORIA HISTÓRICA A NIVEL   NACIONAL</w:t>
            </w:r>
          </w:p>
        </w:tc>
        <w:tc>
          <w:tcPr>
            <w:tcW w:w="1484" w:type="dxa"/>
            <w:vAlign w:val="center"/>
          </w:tcPr>
          <w:p w14:paraId="77A469B7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$ 2.749.537.391,00</w:t>
            </w:r>
          </w:p>
        </w:tc>
        <w:tc>
          <w:tcPr>
            <w:tcW w:w="1483" w:type="dxa"/>
            <w:vAlign w:val="center"/>
          </w:tcPr>
          <w:p w14:paraId="797898B9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$ 2.665.971.812,00</w:t>
            </w:r>
          </w:p>
        </w:tc>
        <w:tc>
          <w:tcPr>
            <w:tcW w:w="1483" w:type="dxa"/>
            <w:vAlign w:val="center"/>
          </w:tcPr>
          <w:p w14:paraId="2287EC2B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$ 2.540.823.701,96</w:t>
            </w:r>
          </w:p>
        </w:tc>
        <w:tc>
          <w:tcPr>
            <w:tcW w:w="1483" w:type="dxa"/>
            <w:vAlign w:val="center"/>
          </w:tcPr>
          <w:p w14:paraId="537BE3F1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$ 2.540.823.701,96</w:t>
            </w:r>
          </w:p>
        </w:tc>
        <w:tc>
          <w:tcPr>
            <w:tcW w:w="741" w:type="dxa"/>
            <w:vAlign w:val="center"/>
          </w:tcPr>
          <w:p w14:paraId="52E488D7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97%</w:t>
            </w:r>
          </w:p>
        </w:tc>
        <w:tc>
          <w:tcPr>
            <w:tcW w:w="773" w:type="dxa"/>
            <w:vAlign w:val="center"/>
          </w:tcPr>
          <w:p w14:paraId="2462765A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92%</w:t>
            </w:r>
          </w:p>
        </w:tc>
        <w:tc>
          <w:tcPr>
            <w:tcW w:w="820" w:type="dxa"/>
            <w:vAlign w:val="center"/>
          </w:tcPr>
          <w:p w14:paraId="706310CA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95%</w:t>
            </w:r>
          </w:p>
        </w:tc>
        <w:tc>
          <w:tcPr>
            <w:tcW w:w="1353" w:type="dxa"/>
            <w:vAlign w:val="center"/>
          </w:tcPr>
          <w:p w14:paraId="23881B22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$ 83.565.579,00</w:t>
            </w:r>
          </w:p>
        </w:tc>
        <w:tc>
          <w:tcPr>
            <w:tcW w:w="1032" w:type="dxa"/>
            <w:vAlign w:val="center"/>
          </w:tcPr>
          <w:p w14:paraId="3785A3AB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3%</w:t>
            </w:r>
          </w:p>
        </w:tc>
      </w:tr>
      <w:tr w:rsidR="00DD6786" w:rsidRPr="00C45B60" w14:paraId="67746DE8" w14:textId="77777777" w:rsidTr="002612C7">
        <w:trPr>
          <w:trHeight w:val="966"/>
        </w:trPr>
        <w:tc>
          <w:tcPr>
            <w:tcW w:w="3111" w:type="dxa"/>
            <w:vAlign w:val="center"/>
          </w:tcPr>
          <w:p w14:paraId="0DAA706E" w14:textId="06D2527F" w:rsidR="00DD6786" w:rsidRPr="00C45B60" w:rsidRDefault="00C45B60" w:rsidP="004E7033">
            <w:pPr>
              <w:jc w:val="both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DESARROLLO DE</w:t>
            </w:r>
            <w:r w:rsidR="00DD6786" w:rsidRPr="00C45B60">
              <w:rPr>
                <w:rFonts w:ascii="Arial" w:hAnsi="Arial" w:cs="Arial"/>
                <w:w w:val="80"/>
                <w:sz w:val="16"/>
                <w:szCs w:val="16"/>
              </w:rPr>
              <w:t xml:space="preserve"> ACCIONES ENCAMINADAS A FACILITAR EL ACCESO A LA INFORMACIÓN PRODUCIDA POR EL CENTRO NACIONAL DE MEMORIA HISTÓRICA A </w:t>
            </w: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NIVEL NACIONAL</w:t>
            </w:r>
          </w:p>
        </w:tc>
        <w:tc>
          <w:tcPr>
            <w:tcW w:w="1484" w:type="dxa"/>
            <w:vAlign w:val="center"/>
          </w:tcPr>
          <w:p w14:paraId="5EA7D9AA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$ 1.917.176.137,00</w:t>
            </w:r>
          </w:p>
        </w:tc>
        <w:tc>
          <w:tcPr>
            <w:tcW w:w="1483" w:type="dxa"/>
            <w:vAlign w:val="center"/>
          </w:tcPr>
          <w:p w14:paraId="68564751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$ 1.680.436.111,66</w:t>
            </w:r>
          </w:p>
        </w:tc>
        <w:tc>
          <w:tcPr>
            <w:tcW w:w="1483" w:type="dxa"/>
            <w:vAlign w:val="center"/>
          </w:tcPr>
          <w:p w14:paraId="50FAD23B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$ 1.426.817.503,44</w:t>
            </w:r>
          </w:p>
        </w:tc>
        <w:tc>
          <w:tcPr>
            <w:tcW w:w="1483" w:type="dxa"/>
            <w:vAlign w:val="center"/>
          </w:tcPr>
          <w:p w14:paraId="415FF92D" w14:textId="77777777" w:rsidR="00DD6786" w:rsidRPr="00C45B60" w:rsidRDefault="00DD6786" w:rsidP="00DD6786">
            <w:pPr>
              <w:jc w:val="right"/>
              <w:rPr>
                <w:rFonts w:ascii="Arial" w:hAnsi="Arial" w:cs="Arial"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80"/>
                <w:sz w:val="16"/>
                <w:szCs w:val="16"/>
              </w:rPr>
              <w:t>$ 1.426.817.503,44</w:t>
            </w:r>
          </w:p>
        </w:tc>
        <w:tc>
          <w:tcPr>
            <w:tcW w:w="741" w:type="dxa"/>
            <w:vAlign w:val="center"/>
          </w:tcPr>
          <w:p w14:paraId="19E701BA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88%</w:t>
            </w:r>
          </w:p>
        </w:tc>
        <w:tc>
          <w:tcPr>
            <w:tcW w:w="773" w:type="dxa"/>
            <w:vAlign w:val="center"/>
          </w:tcPr>
          <w:p w14:paraId="4E39EFE5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74%</w:t>
            </w:r>
          </w:p>
        </w:tc>
        <w:tc>
          <w:tcPr>
            <w:tcW w:w="820" w:type="dxa"/>
            <w:vAlign w:val="center"/>
          </w:tcPr>
          <w:p w14:paraId="1FB50E4B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85%</w:t>
            </w:r>
          </w:p>
        </w:tc>
        <w:tc>
          <w:tcPr>
            <w:tcW w:w="1353" w:type="dxa"/>
            <w:vAlign w:val="center"/>
          </w:tcPr>
          <w:p w14:paraId="7FF20E83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$ 236.740.025,34</w:t>
            </w:r>
          </w:p>
        </w:tc>
        <w:tc>
          <w:tcPr>
            <w:tcW w:w="1032" w:type="dxa"/>
            <w:vAlign w:val="center"/>
          </w:tcPr>
          <w:p w14:paraId="0423AB6F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w w:val="90"/>
                <w:sz w:val="16"/>
                <w:szCs w:val="16"/>
              </w:rPr>
              <w:t>12%</w:t>
            </w:r>
          </w:p>
        </w:tc>
      </w:tr>
      <w:tr w:rsidR="00DD6786" w:rsidRPr="00C45B60" w14:paraId="6DF4C896" w14:textId="77777777" w:rsidTr="004954F0">
        <w:trPr>
          <w:trHeight w:val="224"/>
        </w:trPr>
        <w:tc>
          <w:tcPr>
            <w:tcW w:w="3111" w:type="dxa"/>
          </w:tcPr>
          <w:p w14:paraId="78A93A0A" w14:textId="77777777" w:rsidR="00DD6786" w:rsidRPr="00C45B60" w:rsidRDefault="00DD6786" w:rsidP="00DD6786">
            <w:pPr>
              <w:pStyle w:val="TableParagraph"/>
              <w:spacing w:before="17"/>
              <w:ind w:left="28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Inversión</w:t>
            </w:r>
          </w:p>
        </w:tc>
        <w:tc>
          <w:tcPr>
            <w:tcW w:w="1484" w:type="dxa"/>
          </w:tcPr>
          <w:p w14:paraId="0F248CE5" w14:textId="77777777" w:rsidR="00DD6786" w:rsidRPr="00C45B60" w:rsidRDefault="00DD6786" w:rsidP="00DD6786">
            <w:pPr>
              <w:pStyle w:val="TableParagraph"/>
              <w:spacing w:before="17"/>
              <w:ind w:right="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b/>
                <w:spacing w:val="13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30.176.357.503</w:t>
            </w:r>
          </w:p>
        </w:tc>
        <w:tc>
          <w:tcPr>
            <w:tcW w:w="1483" w:type="dxa"/>
          </w:tcPr>
          <w:p w14:paraId="083DD907" w14:textId="77777777" w:rsidR="00DD6786" w:rsidRPr="00C45B60" w:rsidRDefault="00DD6786" w:rsidP="00DD6786">
            <w:pPr>
              <w:pStyle w:val="TableParagraph"/>
              <w:spacing w:before="17"/>
              <w:ind w:right="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b/>
                <w:spacing w:val="13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28.825.705.983,37</w:t>
            </w:r>
          </w:p>
        </w:tc>
        <w:tc>
          <w:tcPr>
            <w:tcW w:w="1483" w:type="dxa"/>
          </w:tcPr>
          <w:p w14:paraId="47BB9EFC" w14:textId="77777777" w:rsidR="00DD6786" w:rsidRPr="00C45B60" w:rsidRDefault="00DD6786" w:rsidP="00DD6786">
            <w:pPr>
              <w:pStyle w:val="TableParagraph"/>
              <w:spacing w:before="17"/>
              <w:ind w:right="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b/>
                <w:spacing w:val="13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24.966.285.859,02</w:t>
            </w:r>
          </w:p>
        </w:tc>
        <w:tc>
          <w:tcPr>
            <w:tcW w:w="1483" w:type="dxa"/>
          </w:tcPr>
          <w:p w14:paraId="03CF014B" w14:textId="77777777" w:rsidR="00DD6786" w:rsidRPr="00C45B60" w:rsidRDefault="00DD6786" w:rsidP="00DD6786">
            <w:pPr>
              <w:pStyle w:val="TableParagraph"/>
              <w:spacing w:before="17"/>
              <w:ind w:right="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b/>
                <w:spacing w:val="13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24.933.392.830,02</w:t>
            </w:r>
          </w:p>
        </w:tc>
        <w:tc>
          <w:tcPr>
            <w:tcW w:w="741" w:type="dxa"/>
            <w:vAlign w:val="center"/>
          </w:tcPr>
          <w:p w14:paraId="37714242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96%</w:t>
            </w:r>
          </w:p>
        </w:tc>
        <w:tc>
          <w:tcPr>
            <w:tcW w:w="773" w:type="dxa"/>
            <w:vAlign w:val="center"/>
          </w:tcPr>
          <w:p w14:paraId="0F07B7AB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83%</w:t>
            </w:r>
          </w:p>
        </w:tc>
        <w:tc>
          <w:tcPr>
            <w:tcW w:w="820" w:type="dxa"/>
            <w:vAlign w:val="center"/>
          </w:tcPr>
          <w:p w14:paraId="361DDEDB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86%</w:t>
            </w:r>
          </w:p>
        </w:tc>
        <w:tc>
          <w:tcPr>
            <w:tcW w:w="1353" w:type="dxa"/>
            <w:vAlign w:val="center"/>
          </w:tcPr>
          <w:p w14:paraId="32FB5931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$1.350.651.519,63</w:t>
            </w:r>
          </w:p>
        </w:tc>
        <w:tc>
          <w:tcPr>
            <w:tcW w:w="1032" w:type="dxa"/>
            <w:vAlign w:val="center"/>
          </w:tcPr>
          <w:p w14:paraId="6F997A46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4%</w:t>
            </w:r>
          </w:p>
        </w:tc>
      </w:tr>
      <w:tr w:rsidR="00DD6786" w:rsidRPr="00C45B60" w14:paraId="5EA3856C" w14:textId="77777777" w:rsidTr="003D4481">
        <w:trPr>
          <w:trHeight w:val="224"/>
        </w:trPr>
        <w:tc>
          <w:tcPr>
            <w:tcW w:w="3111" w:type="dxa"/>
          </w:tcPr>
          <w:p w14:paraId="62C017C1" w14:textId="77777777" w:rsidR="00DD6786" w:rsidRPr="00C45B60" w:rsidRDefault="00DD6786" w:rsidP="00DD6786">
            <w:pPr>
              <w:pStyle w:val="TableParagraph"/>
              <w:spacing w:before="17"/>
              <w:ind w:left="28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Total</w:t>
            </w:r>
            <w:proofErr w:type="gramEnd"/>
            <w:r w:rsidRPr="00C45B60">
              <w:rPr>
                <w:rFonts w:ascii="Arial" w:hAnsi="Arial" w:cs="Arial"/>
                <w:b/>
                <w:spacing w:val="10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Presupuesto</w:t>
            </w:r>
          </w:p>
        </w:tc>
        <w:tc>
          <w:tcPr>
            <w:tcW w:w="1484" w:type="dxa"/>
          </w:tcPr>
          <w:p w14:paraId="7E5C2B4A" w14:textId="77777777" w:rsidR="00DD6786" w:rsidRPr="00C45B60" w:rsidRDefault="00DD6786" w:rsidP="00DD6786">
            <w:pPr>
              <w:pStyle w:val="TableParagraph"/>
              <w:spacing w:before="17"/>
              <w:ind w:right="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b/>
                <w:spacing w:val="13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43.240.557.503</w:t>
            </w:r>
          </w:p>
        </w:tc>
        <w:tc>
          <w:tcPr>
            <w:tcW w:w="1483" w:type="dxa"/>
          </w:tcPr>
          <w:p w14:paraId="30F5B077" w14:textId="77777777" w:rsidR="00DD6786" w:rsidRPr="00C45B60" w:rsidRDefault="00DD6786" w:rsidP="00DD6786">
            <w:pPr>
              <w:pStyle w:val="TableParagraph"/>
              <w:spacing w:before="17"/>
              <w:ind w:right="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b/>
                <w:spacing w:val="13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41.247.946.513,03</w:t>
            </w:r>
          </w:p>
        </w:tc>
        <w:tc>
          <w:tcPr>
            <w:tcW w:w="1483" w:type="dxa"/>
          </w:tcPr>
          <w:p w14:paraId="5C7FA55D" w14:textId="77777777" w:rsidR="00DD6786" w:rsidRPr="00C45B60" w:rsidRDefault="00DD6786" w:rsidP="00DD6786">
            <w:pPr>
              <w:pStyle w:val="TableParagraph"/>
              <w:spacing w:before="17"/>
              <w:ind w:right="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$</w:t>
            </w:r>
            <w:r w:rsidRPr="00C45B60">
              <w:rPr>
                <w:rFonts w:ascii="Arial" w:hAnsi="Arial" w:cs="Arial"/>
                <w:b/>
                <w:spacing w:val="13"/>
                <w:w w:val="80"/>
                <w:sz w:val="16"/>
                <w:szCs w:val="16"/>
              </w:rPr>
              <w:t xml:space="preserve"> </w:t>
            </w: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37.380.493.437,68</w:t>
            </w:r>
          </w:p>
        </w:tc>
        <w:tc>
          <w:tcPr>
            <w:tcW w:w="1483" w:type="dxa"/>
          </w:tcPr>
          <w:p w14:paraId="27F7BC59" w14:textId="77777777" w:rsidR="00DD6786" w:rsidRPr="00C45B60" w:rsidRDefault="00DD6786" w:rsidP="00DD6786">
            <w:pPr>
              <w:pStyle w:val="TableParagraph"/>
              <w:spacing w:before="17"/>
              <w:ind w:right="4"/>
              <w:jc w:val="right"/>
              <w:rPr>
                <w:rFonts w:ascii="Arial" w:hAnsi="Arial" w:cs="Arial"/>
                <w:b/>
                <w:w w:val="80"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80"/>
                <w:sz w:val="16"/>
                <w:szCs w:val="16"/>
              </w:rPr>
              <w:t>$ 37.347.600.408,68</w:t>
            </w:r>
          </w:p>
        </w:tc>
        <w:tc>
          <w:tcPr>
            <w:tcW w:w="741" w:type="dxa"/>
            <w:vAlign w:val="center"/>
          </w:tcPr>
          <w:p w14:paraId="66017AD2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95%</w:t>
            </w:r>
          </w:p>
        </w:tc>
        <w:tc>
          <w:tcPr>
            <w:tcW w:w="773" w:type="dxa"/>
            <w:vAlign w:val="center"/>
          </w:tcPr>
          <w:p w14:paraId="61D1B7FB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86%</w:t>
            </w:r>
          </w:p>
        </w:tc>
        <w:tc>
          <w:tcPr>
            <w:tcW w:w="820" w:type="dxa"/>
            <w:vAlign w:val="center"/>
          </w:tcPr>
          <w:p w14:paraId="458C1564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91%</w:t>
            </w:r>
          </w:p>
        </w:tc>
        <w:tc>
          <w:tcPr>
            <w:tcW w:w="1353" w:type="dxa"/>
            <w:vAlign w:val="center"/>
          </w:tcPr>
          <w:p w14:paraId="2A1D64D0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$1.992.610.989,97</w:t>
            </w:r>
          </w:p>
        </w:tc>
        <w:tc>
          <w:tcPr>
            <w:tcW w:w="1032" w:type="dxa"/>
            <w:vAlign w:val="center"/>
          </w:tcPr>
          <w:p w14:paraId="44B13DFA" w14:textId="77777777" w:rsidR="00DD6786" w:rsidRPr="00C45B60" w:rsidRDefault="00DD6786" w:rsidP="00DD6786">
            <w:pPr>
              <w:pStyle w:val="TableParagraph"/>
              <w:spacing w:before="13"/>
              <w:ind w:left="81" w:right="40"/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C45B60">
              <w:rPr>
                <w:rFonts w:ascii="Arial" w:hAnsi="Arial" w:cs="Arial"/>
                <w:b/>
                <w:w w:val="90"/>
                <w:sz w:val="16"/>
                <w:szCs w:val="16"/>
              </w:rPr>
              <w:t>5%</w:t>
            </w:r>
          </w:p>
        </w:tc>
      </w:tr>
    </w:tbl>
    <w:p w14:paraId="424265C3" w14:textId="77777777" w:rsidR="00720A7F" w:rsidRPr="00C45B60" w:rsidRDefault="00720A7F">
      <w:pPr>
        <w:rPr>
          <w:rFonts w:ascii="Arial" w:hAnsi="Arial" w:cs="Arial"/>
          <w:sz w:val="16"/>
          <w:szCs w:val="16"/>
        </w:rPr>
      </w:pPr>
    </w:p>
    <w:p w14:paraId="16AAE348" w14:textId="77777777" w:rsidR="00C45B60" w:rsidRPr="00C45B60" w:rsidRDefault="00C45B60">
      <w:pPr>
        <w:rPr>
          <w:rFonts w:ascii="Arial" w:hAnsi="Arial" w:cs="Arial"/>
          <w:sz w:val="16"/>
          <w:szCs w:val="16"/>
        </w:rPr>
      </w:pPr>
    </w:p>
    <w:sectPr w:rsidR="00C45B60" w:rsidRPr="00C45B60">
      <w:type w:val="continuous"/>
      <w:pgSz w:w="15840" w:h="12240" w:orient="landscape"/>
      <w:pgMar w:top="11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E0"/>
    <w:rsid w:val="000204A9"/>
    <w:rsid w:val="00060DE0"/>
    <w:rsid w:val="001A0E5E"/>
    <w:rsid w:val="00222231"/>
    <w:rsid w:val="00324D41"/>
    <w:rsid w:val="003542A5"/>
    <w:rsid w:val="00354732"/>
    <w:rsid w:val="004E7033"/>
    <w:rsid w:val="0052799A"/>
    <w:rsid w:val="00714EC9"/>
    <w:rsid w:val="00720A7F"/>
    <w:rsid w:val="00AD3C0F"/>
    <w:rsid w:val="00C45B60"/>
    <w:rsid w:val="00D729F5"/>
    <w:rsid w:val="00DD6786"/>
    <w:rsid w:val="00E9215F"/>
    <w:rsid w:val="00F7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BAC7"/>
  <w15:docId w15:val="{B00D8CFC-4F93-4C35-AB0D-AA75C764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Nan Nan</cp:lastModifiedBy>
  <cp:revision>2</cp:revision>
  <dcterms:created xsi:type="dcterms:W3CDTF">2022-01-31T15:09:00Z</dcterms:created>
  <dcterms:modified xsi:type="dcterms:W3CDTF">2022-01-31T15:09:00Z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2022-01-28T00:00:00Z</vt:filetime>
  </property>
</Properties>
</file>